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590E" w:rsidRDefault="0097590E"/>
    <w:p w:rsidR="009D698F" w:rsidRDefault="009D698F" w:rsidP="009D698F">
      <w:pPr>
        <w:jc w:val="center"/>
      </w:pPr>
      <w:r w:rsidRPr="005863AB">
        <w:rPr>
          <w:rFonts w:ascii="Tahoma" w:hAnsi="Tahoma" w:cs="Tahoma"/>
          <w:noProof/>
          <w:lang w:eastAsia="tr-TR"/>
        </w:rPr>
        <w:drawing>
          <wp:inline distT="0" distB="0" distL="0" distR="0" wp14:anchorId="45E6E0A6" wp14:editId="45450B9C">
            <wp:extent cx="1064895" cy="767750"/>
            <wp:effectExtent l="0" t="0" r="0" b="0"/>
            <wp:docPr id="5" name="Resim 5"/>
            <wp:cNvGraphicFramePr/>
            <a:graphic xmlns:a="http://schemas.openxmlformats.org/drawingml/2006/main">
              <a:graphicData uri="http://schemas.openxmlformats.org/drawingml/2006/picture">
                <pic:pic xmlns:pic="http://schemas.openxmlformats.org/drawingml/2006/picture">
                  <pic:nvPicPr>
                    <pic:cNvPr id="1" name="Resim 1"/>
                    <pic:cNvPicPr/>
                  </pic:nvPicPr>
                  <pic:blipFill rotWithShape="1">
                    <a:blip r:embed="rId4">
                      <a:extLst>
                        <a:ext uri="{28A0092B-C50C-407E-A947-70E740481C1C}">
                          <a14:useLocalDpi xmlns:a14="http://schemas.microsoft.com/office/drawing/2010/main" val="0"/>
                        </a:ext>
                      </a:extLst>
                    </a:blip>
                    <a:srcRect t="-6046" b="-1"/>
                    <a:stretch/>
                  </pic:blipFill>
                  <pic:spPr bwMode="auto">
                    <a:xfrm>
                      <a:off x="0" y="0"/>
                      <a:ext cx="1097628" cy="791349"/>
                    </a:xfrm>
                    <a:prstGeom prst="rect">
                      <a:avLst/>
                    </a:prstGeom>
                    <a:ln>
                      <a:noFill/>
                    </a:ln>
                    <a:extLst>
                      <a:ext uri="{53640926-AAD7-44D8-BBD7-CCE9431645EC}">
                        <a14:shadowObscured xmlns:a14="http://schemas.microsoft.com/office/drawing/2010/main"/>
                      </a:ext>
                    </a:extLst>
                  </pic:spPr>
                </pic:pic>
              </a:graphicData>
            </a:graphic>
          </wp:inline>
        </w:drawing>
      </w:r>
    </w:p>
    <w:p w:rsidR="009D698F" w:rsidRPr="009D698F" w:rsidRDefault="009D698F" w:rsidP="009D698F">
      <w:pPr>
        <w:jc w:val="center"/>
        <w:rPr>
          <w:b/>
        </w:rPr>
      </w:pPr>
      <w:r w:rsidRPr="009D698F">
        <w:rPr>
          <w:b/>
        </w:rPr>
        <w:t>NACHHALTIGKEITSBERICHT</w:t>
      </w:r>
    </w:p>
    <w:p w:rsidR="009D698F" w:rsidRPr="009D698F" w:rsidRDefault="009D698F" w:rsidP="009D698F">
      <w:pPr>
        <w:jc w:val="center"/>
        <w:rPr>
          <w:b/>
        </w:rPr>
      </w:pPr>
      <w:r w:rsidRPr="009D698F">
        <w:rPr>
          <w:b/>
        </w:rPr>
        <w:t>ZEITRAUM 2022-2023</w:t>
      </w:r>
    </w:p>
    <w:p w:rsidR="009D698F" w:rsidRDefault="009D698F" w:rsidP="009D698F">
      <w:r>
        <w:t>Club Boran Mare Beach präsentiert mit seinem „Nachhaltigkeitsbericht“ allen seinen Stakeholdern eine Zusammenfassung seiner wirtschaftlichen, sozialen und ökologischen Leistung. Der Zweck des Nachhaltigkeitsberichts besteht darin, genaue und aktuelle Informationen über die Unternehmenswerte, die Servicebereitstellung und die Leistung des Club Boran Mare Beach Hotels zu teilen.</w:t>
      </w:r>
    </w:p>
    <w:p w:rsidR="009D698F" w:rsidRDefault="009D698F" w:rsidP="009D698F"/>
    <w:p w:rsidR="009D698F" w:rsidRDefault="009D698F" w:rsidP="009D698F">
      <w:r>
        <w:t>Unsere Einrichtung hat begonnen, ihre Grundlagen mit dem Umweltmanagementsystem ISO 1400:2015 im Rahmen der Nachhaltigkeit zu legen. Der Nachhaltigkeitsbericht ist ein Bericht, der in diesem Rahmen erstellt und mit Gästen, Mitarbeitern und allen anderen Interessengruppen geteilt wird.</w:t>
      </w:r>
    </w:p>
    <w:p w:rsidR="009D698F" w:rsidRDefault="009D698F" w:rsidP="009D698F"/>
    <w:p w:rsidR="009D698F" w:rsidRDefault="009D698F" w:rsidP="009D698F">
      <w:r>
        <w:t>In Übereinstimmung mit der Einrichtungsrichtlinie wurden Projekte geplant, um das Bewusstsein für die wirtschaftliche, ökologische, soziale und Managementleistung der Gäste und Einheimischen, insbesondere der Mitarbeiter, mit dem Nachhaltigkeitsansatz unserer Marke zu schärfen.</w:t>
      </w:r>
    </w:p>
    <w:p w:rsidR="009D698F" w:rsidRDefault="009D698F" w:rsidP="009D698F"/>
    <w:p w:rsidR="009D698F" w:rsidRPr="009D698F" w:rsidRDefault="009D698F" w:rsidP="009D698F">
      <w:pPr>
        <w:rPr>
          <w:b/>
        </w:rPr>
      </w:pPr>
      <w:r w:rsidRPr="009D698F">
        <w:rPr>
          <w:b/>
        </w:rPr>
        <w:t>Erledigte Projekte:</w:t>
      </w:r>
    </w:p>
    <w:p w:rsidR="009D698F" w:rsidRDefault="009D698F" w:rsidP="009D698F"/>
    <w:p w:rsidR="009D698F" w:rsidRDefault="009D698F" w:rsidP="009D698F">
      <w:r>
        <w:t>1. Wir haben positive Diskriminierungen vorgenommen und tun dies auch weiterhin, indem wir beispielsweise Frauen nicht in Nachtschichten arbeiten lassen, sie nicht für schwere Arbeiten einsetzen und keine Kinderarbeiter (mit Ausnahme von Praktikanten) beschäftigen.</w:t>
      </w:r>
    </w:p>
    <w:p w:rsidR="009D698F" w:rsidRDefault="009D698F" w:rsidP="009D698F">
      <w:r>
        <w:t>2. Neben den Gesundheitsleistungen der Sozialversicherung für alle Mitarbeiter erbringt unser Betriebsarzt ständig Gesundheitsleistungen für unsere Mitarbeiter innerhalb der Einrichtung. Mitarbeiter unseres Vertragskrankenhauses (Yaşam) erhalten vergünstigte Gesundheitsleistungen.</w:t>
      </w:r>
    </w:p>
    <w:p w:rsidR="009D698F" w:rsidRDefault="009D698F" w:rsidP="009D698F">
      <w:r>
        <w:t>3. Es werden monatlich Besprechungen über die Hotelbelegung, Verbesserungsarbeiten im Hotel, Gästezufriedenheit und für notwendig erachtete Angelegenheiten abgehalten.</w:t>
      </w:r>
    </w:p>
    <w:p w:rsidR="009D698F" w:rsidRDefault="009D698F" w:rsidP="009D698F">
      <w:r>
        <w:t>4. Am Ende der Saison findet jedes Jahr ein Mitarbeiteressen statt.</w:t>
      </w:r>
    </w:p>
    <w:p w:rsidR="009D698F" w:rsidRDefault="009D698F" w:rsidP="009D698F">
      <w:r>
        <w:t>5. Im Fernsehsaal wurde eine Leseecke zum Lesen von Büchern eingerichtet.</w:t>
      </w:r>
    </w:p>
    <w:p w:rsidR="009D698F" w:rsidRDefault="009D698F" w:rsidP="009D698F">
      <w:r>
        <w:t>6. Zu Beginn der Saison 2022 wurden die Schränke in den Personalumkleiden repariert und gestrichen. 2023</w:t>
      </w:r>
    </w:p>
    <w:p w:rsidR="009D698F" w:rsidRDefault="009D698F" w:rsidP="009D698F">
      <w:r>
        <w:t>Um die Benutzung des Bades für behinderte Gäste für die Saison zu erleichtern, ist der Einbau eines behindertengerechten Aufzugs geplant.</w:t>
      </w:r>
    </w:p>
    <w:p w:rsidR="009D698F" w:rsidRDefault="009D698F" w:rsidP="009D698F">
      <w:r>
        <w:t>7. Umwelt- und TMGD-Exkursionen finden regelmäßig jeden Monat statt.</w:t>
      </w:r>
    </w:p>
    <w:p w:rsidR="009D698F" w:rsidRDefault="009D698F" w:rsidP="009D698F">
      <w:r>
        <w:t>8. Alle Mitarbeiter werden regelmäßig jährlich durch Umwelt-, TMGD- und Energieberater geschult.</w:t>
      </w:r>
    </w:p>
    <w:p w:rsidR="009D698F" w:rsidRDefault="009D698F" w:rsidP="009D698F">
      <w:r>
        <w:lastRenderedPageBreak/>
        <w:t>9. Eine Umweltuntersuchung wird durchgeführt, um unsere Umweltpraktiken mit der Gastessenz zu bewerten. Die Ergebnisse werden regelmäßig mit den Abteilungsleitern geteilt.</w:t>
      </w:r>
    </w:p>
    <w:p w:rsidR="009D698F" w:rsidRDefault="009D698F" w:rsidP="009D698F">
      <w:r>
        <w:t>10. Jedes Jahr beim Management Review Meeting</w:t>
      </w:r>
    </w:p>
    <w:p w:rsidR="009D698F" w:rsidRDefault="009D698F" w:rsidP="009D698F">
      <w:r>
        <w:t>- Ökologische Abfallmengen, Strom-Wasser-Erdgasverbrauch werden überprüft.</w:t>
      </w:r>
    </w:p>
    <w:p w:rsidR="009D698F" w:rsidRDefault="009D698F" w:rsidP="009D698F">
      <w:r>
        <w:t>- In Bezug auf die Gästezufriedenheit werden Kundenzufriedenheit und Reklamationen aus den gesammelten Daten und erhobenen Daten aus Online-Umfragen untersucht.</w:t>
      </w:r>
    </w:p>
    <w:p w:rsidR="009D698F" w:rsidRDefault="009D698F" w:rsidP="009D698F">
      <w:r>
        <w:t>- Fluktuation, Gesamtarbeitszeit, Personalprofiltabelle, Disziplinar-/ Verwarnungsstrafen und Trainingsleistungen als Leistungsindikatoren</w:t>
      </w:r>
    </w:p>
    <w:p w:rsidR="009D698F" w:rsidRDefault="009D698F" w:rsidP="009D698F">
      <w:r>
        <w:t>- Unfälle und Zwischenfälle, die den Arbeitsschutz von Personal und Gästen betreffen, werden untersucht.</w:t>
      </w:r>
    </w:p>
    <w:p w:rsidR="009D698F" w:rsidRDefault="009D698F" w:rsidP="009D698F">
      <w:r>
        <w:t>11. Unser Hotel hat Sonnenkollektoren, damit wir vom Solarsystem profitieren können. Vor der Saison 2023 wurde im Rahmen des dritten Absatzes des 11. Artikels der „Verordnung über die nicht lizenzierte Stromerzeugung auf dem Strommarkt“ ein Antrag auf Erzeugung von 130.284 kW nicht lizenzierter Elektrizität gestellt und dem Antrag stattgegeben. Unser Hotel verfügt derzeit über 368 Sonnenkollektoren. Eines der Solarmodule liefert maximal 385 W Energie (Gesamtenergie beträgt maximal 141,68 kW). Der Beitrag der Panels zur Stromeinsparung wird durch Vergleich der Verbräuche bewertet.</w:t>
      </w:r>
    </w:p>
    <w:p w:rsidR="009D698F" w:rsidRDefault="009D698F" w:rsidP="009D698F">
      <w:r>
        <w:t>12. In der Saison 2022 haben wir in unserem Garten frische Zwiebeln und Wassermelonen gepflanzt. Es entsprach zwar nicht ganz den Bedürfnissen unseres Hotels, unterstützte es aber. Für die Saison 2023; Es wurden Studien zum Anbau von Kräutern wie Minze, Rosmarin und Thymian gestartet.</w:t>
      </w:r>
    </w:p>
    <w:p w:rsidR="009D698F" w:rsidRDefault="009D698F" w:rsidP="009D698F">
      <w:r>
        <w:t>13. Während die Anzahl der Obstbäume (Zitrone, Mandarine, Orange, Avocado) in unserem Hotel 14 betrug, erhöhte sich diese Zahl mit der Pflanzung neuer Obstbäume (Pfirsich, Aprikose, Pflaume, Feige, Neue Welt) auf 27. In der Saison 2023 hat die Anzahl der Orangenbäume zugenommen.</w:t>
      </w:r>
    </w:p>
    <w:p w:rsidR="00521765" w:rsidRDefault="00521765" w:rsidP="00521765"/>
    <w:p w:rsidR="00521765" w:rsidRDefault="00521765" w:rsidP="00521765">
      <w:r>
        <w:rPr>
          <w:noProof/>
          <w:lang w:eastAsia="tr-TR"/>
        </w:rPr>
        <w:drawing>
          <wp:inline distT="0" distB="0" distL="0" distR="0" wp14:anchorId="12CF9F3A" wp14:editId="421C2034">
            <wp:extent cx="2647950" cy="2743200"/>
            <wp:effectExtent l="0" t="0" r="0" b="0"/>
            <wp:docPr id="2" name="Grafik 2"/>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r>
        <w:t xml:space="preserve"> </w:t>
      </w:r>
      <w:r>
        <w:rPr>
          <w:noProof/>
          <w:lang w:eastAsia="tr-TR"/>
        </w:rPr>
        <w:drawing>
          <wp:inline distT="0" distB="0" distL="0" distR="0" wp14:anchorId="4C0C4434" wp14:editId="0DA16C84">
            <wp:extent cx="2999232" cy="2523744"/>
            <wp:effectExtent l="0" t="0" r="10795" b="10160"/>
            <wp:docPr id="13" name="Grafik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rsidR="00342E8F" w:rsidRDefault="00342E8F" w:rsidP="009D698F"/>
    <w:p w:rsidR="009D698F" w:rsidRDefault="009D698F" w:rsidP="009D698F">
      <w:r>
        <w:t>14. Unser Hotel arbeitet während der gesamten Saison aktiv mit 168 Unternehmen zusammen. Von 129 Unternehmen innerhalb der Grenzen von Antalya; Bei 110 werden nur Produkte gekauft, bei 9 nur Service und bei 10 Produkte und Dienstleistungen.</w:t>
      </w:r>
    </w:p>
    <w:p w:rsidR="00342E8F" w:rsidRDefault="00521765" w:rsidP="009D698F">
      <w:r>
        <w:rPr>
          <w:noProof/>
          <w:lang w:eastAsia="tr-TR"/>
        </w:rPr>
        <w:lastRenderedPageBreak/>
        <w:drawing>
          <wp:inline distT="0" distB="0" distL="0" distR="0" wp14:anchorId="1E768D92" wp14:editId="4521D109">
            <wp:extent cx="4575035" cy="2742467"/>
            <wp:effectExtent l="0" t="0" r="16510" b="1270"/>
            <wp:docPr id="16" name="Grafik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9D698F" w:rsidRDefault="009D698F" w:rsidP="009D698F">
      <w:r>
        <w:t>15. Wir haben unsere Gästebefragungen um Elemente zum Umweltbewusstsein erweitert, die zur Bewertung der Gästezufriedenheit verwendet wurden.</w:t>
      </w:r>
    </w:p>
    <w:p w:rsidR="009D698F" w:rsidRDefault="009D698F" w:rsidP="009D698F">
      <w:r>
        <w:t>16. Während in den Buffets die Heizung mit einer Gasanlage versehen war, konnte diese bei windigem Wetter ausgehen, um dies zu verhindern, wurden Elektroheizungen eingesetzt.</w:t>
      </w:r>
    </w:p>
    <w:p w:rsidR="009D698F" w:rsidRDefault="009D698F" w:rsidP="009D698F">
      <w:r>
        <w:t>17. In jeder Abteilung wurden Informationen zum Wasser- und Stromsparen gegeben.</w:t>
      </w:r>
    </w:p>
    <w:p w:rsidR="009D698F" w:rsidRDefault="009D698F" w:rsidP="009D698F">
      <w:r>
        <w:t>18. Schulungen zur Abfalltrennung wurden durchgeführt.</w:t>
      </w:r>
    </w:p>
    <w:p w:rsidR="009D698F" w:rsidRDefault="009D698F" w:rsidP="009D698F"/>
    <w:p w:rsidR="009D698F" w:rsidRDefault="009D698F" w:rsidP="009D698F">
      <w:pPr>
        <w:rPr>
          <w:b/>
        </w:rPr>
      </w:pPr>
    </w:p>
    <w:p w:rsidR="009D698F" w:rsidRDefault="009D698F" w:rsidP="009D698F">
      <w:pPr>
        <w:rPr>
          <w:b/>
        </w:rPr>
      </w:pPr>
    </w:p>
    <w:p w:rsidR="009D698F" w:rsidRPr="009D698F" w:rsidRDefault="009D698F" w:rsidP="009D698F">
      <w:pPr>
        <w:rPr>
          <w:b/>
        </w:rPr>
      </w:pPr>
      <w:r w:rsidRPr="009D698F">
        <w:rPr>
          <w:b/>
        </w:rPr>
        <w:t>UMWELTPROGRESSBERICHT</w:t>
      </w:r>
    </w:p>
    <w:p w:rsidR="009D698F" w:rsidRDefault="009D698F" w:rsidP="009D698F"/>
    <w:p w:rsidR="009D698F" w:rsidRPr="009D698F" w:rsidRDefault="009D698F" w:rsidP="009D698F">
      <w:pPr>
        <w:rPr>
          <w:b/>
        </w:rPr>
      </w:pPr>
      <w:r w:rsidRPr="009D698F">
        <w:rPr>
          <w:b/>
        </w:rPr>
        <w:t>1. RECHTLICHE ANFORDERUNGEN</w:t>
      </w:r>
    </w:p>
    <w:p w:rsidR="009D698F" w:rsidRDefault="009D698F" w:rsidP="009D698F"/>
    <w:p w:rsidR="009D698F" w:rsidRDefault="009D698F" w:rsidP="009D698F">
      <w:r>
        <w:t>Unsere Einrichtung fällt nicht in den Geltungsbereich der UVP-Verordnung.</w:t>
      </w:r>
    </w:p>
    <w:p w:rsidR="009D698F" w:rsidRDefault="009D698F" w:rsidP="009D698F">
      <w:r>
        <w:t>Die Installationsarbeiten für das ISO 14001-Umweltmanagementsystem begannen im Jahr 2023.</w:t>
      </w:r>
    </w:p>
    <w:p w:rsidR="009D698F" w:rsidRDefault="009D698F" w:rsidP="009D698F">
      <w:r>
        <w:t>Der Antrag auf Genehmigung des Abfallwirtschaftsplans wurde fristgerecht gestellt, die genehmigte Ausfertigung wurde in der Mappe mit den Revisionsberichten der Umweltberatung abgelegt.</w:t>
      </w:r>
    </w:p>
    <w:p w:rsidR="009D698F" w:rsidRDefault="009D698F" w:rsidP="009D698F">
      <w:r>
        <w:t>Alle Umweltprüfungen sowie Transport- und Entsorgungsdokumente von konzessionierten Unternehmen werden archiviert. Das System wird über MOTAT betrieben.</w:t>
      </w:r>
    </w:p>
    <w:p w:rsidR="009D698F" w:rsidRDefault="009D698F" w:rsidP="009D698F">
      <w:r>
        <w:t>Gefährliche Abfalllieferungen erfolgen an lizenzierte Unternehmen, und Muster der entsprechenden Lizenzen werden im internen Auditbericht abgelegt.</w:t>
      </w:r>
    </w:p>
    <w:p w:rsidR="009D698F" w:rsidRDefault="009D698F" w:rsidP="009D698F">
      <w:r>
        <w:t>Abfalldeklarationen werden regelmäßig erstellt.</w:t>
      </w:r>
    </w:p>
    <w:p w:rsidR="009D698F" w:rsidRDefault="009D698F" w:rsidP="009D698F">
      <w:r>
        <w:t>Abfalltrennungsschulungen werden regelmäßig und kontinuierlich in bestimmten Abständen (jährlich, bei Bedarf und im Rahmen der Personalrekrutierung) durchgeführt. Es wurde in der Personalabteilung erfasst.</w:t>
      </w:r>
    </w:p>
    <w:p w:rsidR="009D698F" w:rsidRDefault="009D698F" w:rsidP="009D698F">
      <w:r>
        <w:lastRenderedPageBreak/>
        <w:t>• Unser Beratungsunternehmen Cevkent Eng. Aus. GmbH. Sti. Die Schulung wurde vom Unternehmen organisiert und alle Mitarbeiter nahmen an der Schulung teil.</w:t>
      </w:r>
    </w:p>
    <w:p w:rsidR="009D698F" w:rsidRDefault="009D698F" w:rsidP="009D698F">
      <w:r>
        <w:t>• Das Null-Abfall-Zertifikat wurde 2021 erhalten.</w:t>
      </w:r>
    </w:p>
    <w:p w:rsidR="009D698F" w:rsidRDefault="009D698F" w:rsidP="009D698F">
      <w:r>
        <w:t>• Die Abfalldeklaration wurde im März abgegeben</w:t>
      </w:r>
    </w:p>
    <w:p w:rsidR="009D698F" w:rsidRDefault="009D698F" w:rsidP="009D698F">
      <w:r>
        <w:t>• Notfall, Gefahrgut-Sicherheitsverfahren, Sicherheitsplan gemäß ADR 2022, aktuelle Chemikalienliste und Gefahrgutliste wurden vom TMGD-Berater erstellt.</w:t>
      </w:r>
    </w:p>
    <w:p w:rsidR="009D698F" w:rsidRDefault="009D698F" w:rsidP="009D698F">
      <w:r>
        <w:t>• Abfallwirtschaftsplan wurde im Rahmen der Abfallwirtschaftsverordnung erneuert.</w:t>
      </w:r>
    </w:p>
    <w:p w:rsidR="009D698F" w:rsidRDefault="009D698F" w:rsidP="009D698F">
      <w:r>
        <w:t>• Umweltumfragen werden aus Sicht der Gäste ausgewertet und die am häufigsten erhaltenen Kommentare ausgewertet.</w:t>
      </w:r>
    </w:p>
    <w:p w:rsidR="009D698F" w:rsidRDefault="009D698F" w:rsidP="009D698F">
      <w:r>
        <w:t>• Der Chemikalien-, Wasser-, Strom- und Erdgasverbrauch unseres Hotels wird monatlich und jährlich überwacht.</w:t>
      </w:r>
    </w:p>
    <w:p w:rsidR="009D698F" w:rsidRDefault="009D698F" w:rsidP="009D698F">
      <w:r>
        <w:t>• Die Gefahrgut-Tätigkeitsbescheinigung wurde im Rahmen der Richtlinie über die Verfahren und Grundsätze zur Gestaltung der Gefahrgut-Tätigkeitsbescheinigung erneuert</w:t>
      </w:r>
    </w:p>
    <w:p w:rsidR="009D698F" w:rsidRDefault="009D698F" w:rsidP="009D698F">
      <w:bookmarkStart w:id="0" w:name="_GoBack"/>
      <w:bookmarkEnd w:id="0"/>
    </w:p>
    <w:p w:rsidR="009D698F" w:rsidRDefault="009D698F" w:rsidP="009D698F"/>
    <w:p w:rsidR="009D698F" w:rsidRDefault="009D698F" w:rsidP="009D698F">
      <w:pPr>
        <w:rPr>
          <w:b/>
        </w:rPr>
      </w:pPr>
      <w:r w:rsidRPr="009D698F">
        <w:rPr>
          <w:b/>
        </w:rPr>
        <w:t>2. UMWELTÜBERWACHUNGSBERICHT</w:t>
      </w:r>
    </w:p>
    <w:p w:rsidR="00342E8F" w:rsidRPr="004016FD" w:rsidRDefault="00342E8F" w:rsidP="00342E8F">
      <w:pPr>
        <w:pStyle w:val="GvdeMetni"/>
        <w:tabs>
          <w:tab w:val="left" w:pos="1328"/>
        </w:tabs>
        <w:jc w:val="both"/>
        <w:rPr>
          <w:rFonts w:asciiTheme="minorHAnsi" w:hAnsiTheme="minorHAnsi"/>
          <w:sz w:val="20"/>
        </w:rPr>
      </w:pPr>
      <w:r w:rsidRPr="004016FD">
        <w:rPr>
          <w:rFonts w:asciiTheme="minorHAnsi" w:hAnsiTheme="minorHAnsi"/>
          <w:sz w:val="20"/>
        </w:rPr>
        <w:tab/>
      </w:r>
    </w:p>
    <w:p w:rsidR="00342E8F" w:rsidRPr="004016FD" w:rsidRDefault="00342E8F" w:rsidP="00342E8F">
      <w:pPr>
        <w:pStyle w:val="GvdeMetni"/>
        <w:spacing w:before="8" w:after="1"/>
        <w:jc w:val="both"/>
        <w:rPr>
          <w:rFonts w:asciiTheme="minorHAnsi" w:hAnsiTheme="minorHAnsi"/>
          <w:sz w:val="14"/>
        </w:rPr>
      </w:pPr>
    </w:p>
    <w:tbl>
      <w:tblPr>
        <w:tblStyle w:val="TableNormal"/>
        <w:tblW w:w="0" w:type="auto"/>
        <w:tblInd w:w="54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63"/>
        <w:gridCol w:w="257"/>
        <w:gridCol w:w="2175"/>
        <w:gridCol w:w="705"/>
        <w:gridCol w:w="1749"/>
        <w:gridCol w:w="1584"/>
        <w:gridCol w:w="1423"/>
        <w:gridCol w:w="1584"/>
      </w:tblGrid>
      <w:tr w:rsidR="00521765" w:rsidRPr="004016FD" w:rsidTr="009675F9">
        <w:trPr>
          <w:trHeight w:val="455"/>
        </w:trPr>
        <w:tc>
          <w:tcPr>
            <w:tcW w:w="5249" w:type="dxa"/>
            <w:gridSpan w:val="5"/>
            <w:tcBorders>
              <w:top w:val="single" w:sz="4" w:space="0" w:color="auto"/>
              <w:left w:val="nil"/>
              <w:right w:val="single" w:sz="4" w:space="0" w:color="000000"/>
            </w:tcBorders>
          </w:tcPr>
          <w:p w:rsidR="00521765" w:rsidRDefault="00521765" w:rsidP="009675F9">
            <w:pPr>
              <w:pStyle w:val="TableParagraph"/>
              <w:jc w:val="both"/>
              <w:rPr>
                <w:rFonts w:asciiTheme="minorHAnsi" w:hAnsiTheme="minorHAnsi"/>
                <w:sz w:val="10"/>
              </w:rPr>
            </w:pPr>
          </w:p>
          <w:p w:rsidR="00521765" w:rsidRDefault="00521765" w:rsidP="009675F9">
            <w:pPr>
              <w:pStyle w:val="TableParagraph"/>
              <w:jc w:val="both"/>
              <w:rPr>
                <w:rFonts w:asciiTheme="minorHAnsi" w:hAnsiTheme="minorHAnsi"/>
                <w:sz w:val="10"/>
              </w:rPr>
            </w:pPr>
          </w:p>
          <w:p w:rsidR="00521765" w:rsidRDefault="00521765" w:rsidP="009675F9">
            <w:pPr>
              <w:pStyle w:val="TableParagraph"/>
              <w:jc w:val="center"/>
              <w:rPr>
                <w:rFonts w:asciiTheme="minorHAnsi" w:hAnsiTheme="minorHAnsi"/>
                <w:sz w:val="10"/>
              </w:rPr>
            </w:pPr>
            <w:r>
              <w:rPr>
                <w:rFonts w:asciiTheme="minorHAnsi" w:hAnsiTheme="minorHAnsi"/>
                <w:noProof/>
                <w:sz w:val="10"/>
                <w:lang w:eastAsia="tr-TR"/>
              </w:rPr>
              <w:drawing>
                <wp:inline distT="0" distB="0" distL="0" distR="0" wp14:anchorId="0EA84C8F" wp14:editId="698DD4F3">
                  <wp:extent cx="1021027" cy="569167"/>
                  <wp:effectExtent l="0" t="0" r="8255" b="254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6825" cy="577974"/>
                          </a:xfrm>
                          <a:prstGeom prst="rect">
                            <a:avLst/>
                          </a:prstGeom>
                          <a:noFill/>
                        </pic:spPr>
                      </pic:pic>
                    </a:graphicData>
                  </a:graphic>
                </wp:inline>
              </w:drawing>
            </w:r>
          </w:p>
          <w:p w:rsidR="00521765" w:rsidRPr="004016FD" w:rsidRDefault="00521765" w:rsidP="009675F9">
            <w:pPr>
              <w:pStyle w:val="TableParagraph"/>
              <w:jc w:val="both"/>
              <w:rPr>
                <w:rFonts w:asciiTheme="minorHAnsi" w:hAnsiTheme="minorHAnsi"/>
                <w:sz w:val="10"/>
              </w:rPr>
            </w:pPr>
          </w:p>
        </w:tc>
        <w:tc>
          <w:tcPr>
            <w:tcW w:w="1584" w:type="dxa"/>
            <w:vMerge w:val="restart"/>
            <w:tcBorders>
              <w:top w:val="single" w:sz="4" w:space="0" w:color="000000"/>
              <w:left w:val="single" w:sz="4" w:space="0" w:color="000000"/>
              <w:bottom w:val="single" w:sz="4" w:space="0" w:color="000000"/>
              <w:right w:val="single" w:sz="4" w:space="0" w:color="000000"/>
            </w:tcBorders>
            <w:shd w:val="clear" w:color="auto" w:fill="BCD6ED"/>
            <w:vAlign w:val="center"/>
          </w:tcPr>
          <w:p w:rsidR="00521765" w:rsidRPr="00B01B73" w:rsidRDefault="00521765" w:rsidP="009675F9">
            <w:pPr>
              <w:pStyle w:val="TableParagraph"/>
              <w:ind w:right="205"/>
              <w:jc w:val="center"/>
              <w:rPr>
                <w:rFonts w:asciiTheme="minorHAnsi" w:hAnsiTheme="minorHAnsi"/>
                <w:b/>
                <w:sz w:val="14"/>
                <w:szCs w:val="14"/>
              </w:rPr>
            </w:pPr>
            <w:r w:rsidRPr="00B01B73">
              <w:rPr>
                <w:rFonts w:asciiTheme="minorHAnsi" w:hAnsiTheme="minorHAnsi"/>
                <w:b/>
                <w:w w:val="105"/>
                <w:sz w:val="14"/>
                <w:szCs w:val="14"/>
              </w:rPr>
              <w:t>2022</w:t>
            </w:r>
          </w:p>
          <w:p w:rsidR="00521765" w:rsidRPr="00B01B73" w:rsidRDefault="00521765" w:rsidP="009675F9">
            <w:pPr>
              <w:pStyle w:val="TableParagraph"/>
              <w:spacing w:before="20"/>
              <w:ind w:left="230" w:right="211"/>
              <w:jc w:val="center"/>
              <w:rPr>
                <w:rFonts w:asciiTheme="minorHAnsi" w:hAnsiTheme="minorHAnsi"/>
                <w:b/>
                <w:sz w:val="14"/>
                <w:szCs w:val="14"/>
              </w:rPr>
            </w:pPr>
            <w:r w:rsidRPr="00B01B73">
              <w:rPr>
                <w:rFonts w:asciiTheme="minorHAnsi" w:hAnsiTheme="minorHAnsi"/>
                <w:b/>
                <w:w w:val="105"/>
                <w:sz w:val="14"/>
                <w:szCs w:val="14"/>
              </w:rPr>
              <w:t>das Ereignis, das stattgefunden hat</w:t>
            </w:r>
          </w:p>
        </w:tc>
        <w:tc>
          <w:tcPr>
            <w:tcW w:w="1423" w:type="dxa"/>
            <w:vMerge w:val="restart"/>
            <w:tcBorders>
              <w:top w:val="single" w:sz="4" w:space="0" w:color="000000"/>
              <w:left w:val="single" w:sz="4" w:space="0" w:color="000000"/>
              <w:bottom w:val="single" w:sz="4" w:space="0" w:color="000000"/>
            </w:tcBorders>
            <w:shd w:val="clear" w:color="auto" w:fill="C00000"/>
            <w:vAlign w:val="center"/>
          </w:tcPr>
          <w:p w:rsidR="00521765" w:rsidRDefault="00521765" w:rsidP="009675F9">
            <w:pPr>
              <w:pStyle w:val="TableParagraph"/>
              <w:ind w:right="133"/>
              <w:jc w:val="center"/>
              <w:rPr>
                <w:rFonts w:asciiTheme="minorHAnsi" w:hAnsiTheme="minorHAnsi"/>
                <w:b/>
                <w:color w:val="FFFFFF"/>
                <w:spacing w:val="-7"/>
                <w:sz w:val="14"/>
                <w:szCs w:val="14"/>
              </w:rPr>
            </w:pPr>
            <w:r w:rsidRPr="00B01B73">
              <w:rPr>
                <w:rFonts w:asciiTheme="minorHAnsi" w:hAnsiTheme="minorHAnsi"/>
                <w:b/>
                <w:color w:val="FFFFFF"/>
                <w:sz w:val="14"/>
                <w:szCs w:val="14"/>
              </w:rPr>
              <w:t>2023</w:t>
            </w:r>
          </w:p>
          <w:p w:rsidR="00521765" w:rsidRPr="00A32F36" w:rsidRDefault="00521765" w:rsidP="009675F9">
            <w:pPr>
              <w:pStyle w:val="TableParagraph"/>
              <w:ind w:right="133"/>
              <w:jc w:val="center"/>
              <w:rPr>
                <w:rFonts w:asciiTheme="minorHAnsi" w:hAnsiTheme="minorHAnsi"/>
                <w:b/>
                <w:color w:val="FFFFFF"/>
                <w:spacing w:val="-7"/>
                <w:sz w:val="14"/>
                <w:szCs w:val="14"/>
              </w:rPr>
            </w:pPr>
            <w:r w:rsidRPr="00B01B73">
              <w:rPr>
                <w:rFonts w:asciiTheme="minorHAnsi" w:hAnsiTheme="minorHAnsi"/>
                <w:b/>
                <w:color w:val="FFFFFF"/>
                <w:sz w:val="14"/>
                <w:szCs w:val="14"/>
              </w:rPr>
              <w:t>Das Ziel</w:t>
            </w:r>
          </w:p>
        </w:tc>
        <w:tc>
          <w:tcPr>
            <w:tcW w:w="1584" w:type="dxa"/>
            <w:vMerge w:val="restart"/>
            <w:shd w:val="clear" w:color="auto" w:fill="805F00"/>
            <w:vAlign w:val="center"/>
          </w:tcPr>
          <w:p w:rsidR="00521765" w:rsidRDefault="00521765" w:rsidP="009675F9">
            <w:pPr>
              <w:pStyle w:val="TableParagraph"/>
              <w:spacing w:before="1"/>
              <w:ind w:right="44"/>
              <w:jc w:val="center"/>
              <w:rPr>
                <w:rFonts w:asciiTheme="minorHAnsi" w:hAnsiTheme="minorHAnsi"/>
                <w:b/>
                <w:sz w:val="14"/>
                <w:szCs w:val="14"/>
              </w:rPr>
            </w:pPr>
            <w:r w:rsidRPr="00B01B73">
              <w:rPr>
                <w:rFonts w:asciiTheme="minorHAnsi" w:hAnsiTheme="minorHAnsi"/>
                <w:b/>
                <w:color w:val="FFFFFF"/>
                <w:w w:val="105"/>
                <w:sz w:val="14"/>
                <w:szCs w:val="14"/>
              </w:rPr>
              <w:t>2023</w:t>
            </w:r>
          </w:p>
          <w:p w:rsidR="00521765" w:rsidRPr="00B01B73" w:rsidRDefault="00521765" w:rsidP="009675F9">
            <w:pPr>
              <w:pStyle w:val="TableParagraph"/>
              <w:spacing w:before="1"/>
              <w:ind w:right="44"/>
              <w:jc w:val="center"/>
              <w:rPr>
                <w:rFonts w:asciiTheme="minorHAnsi" w:hAnsiTheme="minorHAnsi"/>
                <w:b/>
                <w:sz w:val="14"/>
                <w:szCs w:val="14"/>
              </w:rPr>
            </w:pPr>
            <w:r w:rsidRPr="00B01B73">
              <w:rPr>
                <w:rFonts w:asciiTheme="minorHAnsi" w:hAnsiTheme="minorHAnsi"/>
                <w:b/>
                <w:color w:val="FFFFFF"/>
                <w:w w:val="105"/>
                <w:sz w:val="14"/>
                <w:szCs w:val="14"/>
              </w:rPr>
              <w:t>das Ereignis, das stattgefunden hat</w:t>
            </w:r>
          </w:p>
        </w:tc>
      </w:tr>
      <w:tr w:rsidR="00521765" w:rsidRPr="004016FD" w:rsidTr="009675F9">
        <w:trPr>
          <w:cantSplit/>
          <w:trHeight w:val="1104"/>
        </w:trPr>
        <w:tc>
          <w:tcPr>
            <w:tcW w:w="363" w:type="dxa"/>
            <w:tcBorders>
              <w:left w:val="single" w:sz="4" w:space="0" w:color="000000"/>
              <w:bottom w:val="nil"/>
              <w:right w:val="single" w:sz="4" w:space="0" w:color="000000"/>
            </w:tcBorders>
            <w:shd w:val="clear" w:color="auto" w:fill="D9D9D9"/>
            <w:textDirection w:val="btLr"/>
          </w:tcPr>
          <w:p w:rsidR="00521765" w:rsidRPr="004016FD" w:rsidRDefault="00521765" w:rsidP="009675F9">
            <w:pPr>
              <w:pStyle w:val="TableParagraph"/>
              <w:spacing w:before="8"/>
              <w:jc w:val="both"/>
              <w:rPr>
                <w:rFonts w:asciiTheme="minorHAnsi" w:hAnsiTheme="minorHAnsi"/>
                <w:sz w:val="9"/>
              </w:rPr>
            </w:pPr>
          </w:p>
          <w:p w:rsidR="00521765" w:rsidRPr="00A32F36" w:rsidRDefault="00521765" w:rsidP="009675F9">
            <w:pPr>
              <w:pStyle w:val="TableParagraph"/>
              <w:ind w:left="249"/>
              <w:jc w:val="both"/>
              <w:rPr>
                <w:rFonts w:asciiTheme="minorHAnsi" w:hAnsiTheme="minorHAnsi"/>
                <w:b/>
                <w:sz w:val="10"/>
                <w:szCs w:val="10"/>
              </w:rPr>
            </w:pPr>
            <w:r w:rsidRPr="00A32F36">
              <w:rPr>
                <w:rFonts w:asciiTheme="minorHAnsi" w:hAnsiTheme="minorHAnsi"/>
                <w:b/>
                <w:w w:val="110"/>
                <w:sz w:val="10"/>
                <w:szCs w:val="10"/>
              </w:rPr>
              <w:t>der Prozess</w:t>
            </w:r>
          </w:p>
        </w:tc>
        <w:tc>
          <w:tcPr>
            <w:tcW w:w="257" w:type="dxa"/>
            <w:tcBorders>
              <w:left w:val="single" w:sz="4" w:space="0" w:color="000000"/>
              <w:bottom w:val="nil"/>
              <w:right w:val="single" w:sz="4" w:space="0" w:color="000000"/>
            </w:tcBorders>
            <w:shd w:val="clear" w:color="auto" w:fill="D9D9D9"/>
            <w:textDirection w:val="btLr"/>
            <w:vAlign w:val="center"/>
          </w:tcPr>
          <w:p w:rsidR="00521765" w:rsidRPr="004016FD" w:rsidRDefault="00521765" w:rsidP="009675F9">
            <w:pPr>
              <w:pStyle w:val="TableParagraph"/>
              <w:spacing w:before="45"/>
              <w:ind w:left="290" w:right="294"/>
              <w:jc w:val="center"/>
              <w:rPr>
                <w:rFonts w:asciiTheme="minorHAnsi" w:hAnsiTheme="minorHAnsi"/>
                <w:b/>
                <w:sz w:val="10"/>
              </w:rPr>
            </w:pPr>
            <w:r w:rsidRPr="00FC03CF">
              <w:rPr>
                <w:rFonts w:asciiTheme="minorHAnsi" w:hAnsiTheme="minorHAnsi"/>
                <w:b/>
                <w:w w:val="105"/>
                <w:sz w:val="10"/>
              </w:rPr>
              <w:t>Nummer</w:t>
            </w:r>
          </w:p>
        </w:tc>
        <w:tc>
          <w:tcPr>
            <w:tcW w:w="2175" w:type="dxa"/>
            <w:tcBorders>
              <w:left w:val="single" w:sz="4" w:space="0" w:color="000000"/>
              <w:bottom w:val="nil"/>
              <w:right w:val="single" w:sz="4" w:space="0" w:color="000000"/>
            </w:tcBorders>
            <w:shd w:val="clear" w:color="auto" w:fill="D9D9D9"/>
            <w:vAlign w:val="center"/>
          </w:tcPr>
          <w:p w:rsidR="00521765" w:rsidRPr="00B01B73" w:rsidRDefault="00521765" w:rsidP="009675F9">
            <w:pPr>
              <w:pStyle w:val="TableParagraph"/>
              <w:spacing w:before="1"/>
              <w:rPr>
                <w:rFonts w:asciiTheme="minorHAnsi" w:hAnsiTheme="minorHAnsi"/>
                <w:b/>
                <w:sz w:val="17"/>
              </w:rPr>
            </w:pPr>
          </w:p>
          <w:p w:rsidR="00521765" w:rsidRPr="00B01B73" w:rsidRDefault="00521765" w:rsidP="009675F9">
            <w:pPr>
              <w:pStyle w:val="TableParagraph"/>
              <w:spacing w:before="1"/>
              <w:ind w:left="19"/>
              <w:jc w:val="center"/>
              <w:rPr>
                <w:rFonts w:asciiTheme="minorHAnsi" w:hAnsiTheme="minorHAnsi"/>
                <w:b/>
                <w:sz w:val="10"/>
              </w:rPr>
            </w:pPr>
            <w:r w:rsidRPr="00B01B73">
              <w:rPr>
                <w:rFonts w:asciiTheme="minorHAnsi" w:hAnsiTheme="minorHAnsi"/>
                <w:b/>
                <w:spacing w:val="-1"/>
                <w:w w:val="105"/>
                <w:sz w:val="10"/>
              </w:rPr>
              <w:t>LEISTUNGSKRITERIEN</w:t>
            </w:r>
          </w:p>
        </w:tc>
        <w:tc>
          <w:tcPr>
            <w:tcW w:w="705" w:type="dxa"/>
            <w:tcBorders>
              <w:left w:val="single" w:sz="4" w:space="0" w:color="000000"/>
              <w:bottom w:val="nil"/>
              <w:right w:val="single" w:sz="4" w:space="0" w:color="000000"/>
            </w:tcBorders>
            <w:shd w:val="clear" w:color="auto" w:fill="D9D9D9"/>
            <w:vAlign w:val="center"/>
          </w:tcPr>
          <w:p w:rsidR="00521765" w:rsidRPr="00B01B73" w:rsidRDefault="00521765" w:rsidP="009675F9">
            <w:pPr>
              <w:pStyle w:val="TableParagraph"/>
              <w:jc w:val="center"/>
              <w:rPr>
                <w:rFonts w:asciiTheme="minorHAnsi" w:hAnsiTheme="minorHAnsi"/>
                <w:b/>
                <w:sz w:val="12"/>
              </w:rPr>
            </w:pPr>
          </w:p>
          <w:p w:rsidR="00521765" w:rsidRPr="00A32F36" w:rsidRDefault="00521765" w:rsidP="009675F9">
            <w:pPr>
              <w:pStyle w:val="TableParagraph"/>
              <w:spacing w:line="283" w:lineRule="auto"/>
              <w:ind w:left="68" w:right="46" w:firstLine="7"/>
              <w:jc w:val="center"/>
              <w:rPr>
                <w:rFonts w:asciiTheme="minorHAnsi" w:hAnsiTheme="minorHAnsi"/>
                <w:b/>
                <w:sz w:val="10"/>
                <w:szCs w:val="10"/>
              </w:rPr>
            </w:pPr>
            <w:r w:rsidRPr="00A32F36">
              <w:rPr>
                <w:rFonts w:asciiTheme="minorHAnsi" w:hAnsiTheme="minorHAnsi"/>
                <w:b/>
                <w:sz w:val="10"/>
                <w:szCs w:val="10"/>
              </w:rPr>
              <w:t>FREQUENZ PRÜFEN</w:t>
            </w:r>
          </w:p>
        </w:tc>
        <w:tc>
          <w:tcPr>
            <w:tcW w:w="1745"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521765" w:rsidRPr="00B01B73" w:rsidRDefault="00521765" w:rsidP="009675F9">
            <w:pPr>
              <w:pStyle w:val="TableParagraph"/>
              <w:spacing w:before="1"/>
              <w:rPr>
                <w:rFonts w:asciiTheme="minorHAnsi" w:hAnsiTheme="minorHAnsi"/>
                <w:b/>
                <w:sz w:val="17"/>
              </w:rPr>
            </w:pPr>
          </w:p>
          <w:p w:rsidR="00521765" w:rsidRPr="00B01B73" w:rsidRDefault="00521765" w:rsidP="009675F9">
            <w:pPr>
              <w:pStyle w:val="TableParagraph"/>
              <w:spacing w:before="1"/>
              <w:ind w:left="117"/>
              <w:jc w:val="center"/>
              <w:rPr>
                <w:rFonts w:asciiTheme="minorHAnsi" w:hAnsiTheme="minorHAnsi"/>
                <w:b/>
                <w:sz w:val="10"/>
              </w:rPr>
            </w:pPr>
            <w:r w:rsidRPr="00B01B73">
              <w:rPr>
                <w:rFonts w:asciiTheme="minorHAnsi" w:hAnsiTheme="minorHAnsi"/>
                <w:b/>
                <w:spacing w:val="-1"/>
                <w:w w:val="105"/>
                <w:sz w:val="10"/>
              </w:rPr>
              <w:t>BERICHTERSTATTUNG VERANTWORTLICH</w:t>
            </w:r>
          </w:p>
        </w:tc>
        <w:tc>
          <w:tcPr>
            <w:tcW w:w="1584" w:type="dxa"/>
            <w:vMerge/>
            <w:tcBorders>
              <w:top w:val="nil"/>
              <w:left w:val="single" w:sz="4" w:space="0" w:color="000000"/>
              <w:bottom w:val="single" w:sz="4" w:space="0" w:color="000000"/>
              <w:right w:val="single" w:sz="4" w:space="0" w:color="000000"/>
            </w:tcBorders>
            <w:shd w:val="clear" w:color="auto" w:fill="BCD6ED"/>
          </w:tcPr>
          <w:p w:rsidR="00521765" w:rsidRPr="004016FD" w:rsidRDefault="00521765" w:rsidP="009675F9">
            <w:pPr>
              <w:jc w:val="both"/>
              <w:rPr>
                <w:sz w:val="2"/>
                <w:szCs w:val="2"/>
              </w:rPr>
            </w:pPr>
          </w:p>
        </w:tc>
        <w:tc>
          <w:tcPr>
            <w:tcW w:w="1423" w:type="dxa"/>
            <w:vMerge/>
            <w:tcBorders>
              <w:top w:val="nil"/>
              <w:left w:val="single" w:sz="4" w:space="0" w:color="000000"/>
              <w:bottom w:val="single" w:sz="4" w:space="0" w:color="000000"/>
            </w:tcBorders>
            <w:shd w:val="clear" w:color="auto" w:fill="C00000"/>
          </w:tcPr>
          <w:p w:rsidR="00521765" w:rsidRPr="004016FD" w:rsidRDefault="00521765" w:rsidP="009675F9">
            <w:pPr>
              <w:jc w:val="both"/>
              <w:rPr>
                <w:sz w:val="2"/>
                <w:szCs w:val="2"/>
              </w:rPr>
            </w:pPr>
          </w:p>
        </w:tc>
        <w:tc>
          <w:tcPr>
            <w:tcW w:w="1584" w:type="dxa"/>
            <w:vMerge/>
            <w:tcBorders>
              <w:top w:val="nil"/>
            </w:tcBorders>
            <w:shd w:val="clear" w:color="auto" w:fill="805F00"/>
          </w:tcPr>
          <w:p w:rsidR="00521765" w:rsidRPr="004016FD" w:rsidRDefault="00521765" w:rsidP="009675F9">
            <w:pPr>
              <w:jc w:val="both"/>
              <w:rPr>
                <w:sz w:val="2"/>
                <w:szCs w:val="2"/>
              </w:rPr>
            </w:pPr>
          </w:p>
        </w:tc>
      </w:tr>
    </w:tbl>
    <w:p w:rsidR="00521765" w:rsidRPr="004016FD" w:rsidRDefault="00521765" w:rsidP="00521765">
      <w:pPr>
        <w:pStyle w:val="GvdeMetni"/>
        <w:spacing w:before="7"/>
        <w:jc w:val="both"/>
        <w:rPr>
          <w:rFonts w:asciiTheme="minorHAnsi" w:hAnsiTheme="minorHAnsi"/>
          <w:sz w:val="24"/>
        </w:rPr>
      </w:pPr>
    </w:p>
    <w:tbl>
      <w:tblPr>
        <w:tblStyle w:val="TableNormal"/>
        <w:tblW w:w="0" w:type="auto"/>
        <w:tblInd w:w="5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7"/>
        <w:gridCol w:w="259"/>
        <w:gridCol w:w="2185"/>
        <w:gridCol w:w="706"/>
        <w:gridCol w:w="1750"/>
        <w:gridCol w:w="1591"/>
        <w:gridCol w:w="1431"/>
        <w:gridCol w:w="1591"/>
      </w:tblGrid>
      <w:tr w:rsidR="00521765" w:rsidRPr="004016FD" w:rsidTr="009675F9">
        <w:trPr>
          <w:trHeight w:val="349"/>
        </w:trPr>
        <w:tc>
          <w:tcPr>
            <w:tcW w:w="367" w:type="dxa"/>
            <w:vMerge w:val="restart"/>
            <w:shd w:val="clear" w:color="auto" w:fill="D9D9D9"/>
            <w:textDirection w:val="btLr"/>
          </w:tcPr>
          <w:p w:rsidR="00521765" w:rsidRPr="004016FD" w:rsidRDefault="00521765" w:rsidP="009675F9">
            <w:pPr>
              <w:pStyle w:val="TableParagraph"/>
              <w:spacing w:before="93"/>
              <w:ind w:left="113" w:right="4271"/>
              <w:jc w:val="right"/>
              <w:rPr>
                <w:rFonts w:asciiTheme="minorHAnsi" w:hAnsiTheme="minorHAnsi"/>
                <w:b/>
                <w:sz w:val="10"/>
              </w:rPr>
            </w:pPr>
            <w:r w:rsidRPr="00B01B73">
              <w:rPr>
                <w:rFonts w:asciiTheme="minorHAnsi" w:hAnsiTheme="minorHAnsi"/>
                <w:b/>
                <w:w w:val="105"/>
                <w:sz w:val="10"/>
              </w:rPr>
              <w:t>das Umfeld</w:t>
            </w:r>
          </w:p>
        </w:tc>
        <w:tc>
          <w:tcPr>
            <w:tcW w:w="259" w:type="dxa"/>
            <w:shd w:val="clear" w:color="auto" w:fill="D9D9D9"/>
          </w:tcPr>
          <w:p w:rsidR="00521765" w:rsidRPr="004016FD" w:rsidRDefault="00521765" w:rsidP="009675F9">
            <w:pPr>
              <w:pStyle w:val="TableParagraph"/>
              <w:spacing w:before="6"/>
              <w:jc w:val="center"/>
              <w:rPr>
                <w:rFonts w:asciiTheme="minorHAnsi" w:hAnsiTheme="minorHAnsi"/>
                <w:sz w:val="10"/>
              </w:rPr>
            </w:pPr>
          </w:p>
          <w:p w:rsidR="00521765" w:rsidRPr="004016FD" w:rsidRDefault="00521765" w:rsidP="009675F9">
            <w:pPr>
              <w:pStyle w:val="TableParagraph"/>
              <w:ind w:left="2"/>
              <w:jc w:val="center"/>
              <w:rPr>
                <w:rFonts w:asciiTheme="minorHAnsi" w:hAnsiTheme="minorHAnsi"/>
                <w:b/>
                <w:sz w:val="10"/>
              </w:rPr>
            </w:pPr>
            <w:r w:rsidRPr="004016FD">
              <w:rPr>
                <w:rFonts w:asciiTheme="minorHAnsi" w:hAnsiTheme="minorHAnsi"/>
                <w:b/>
                <w:w w:val="103"/>
                <w:sz w:val="10"/>
              </w:rPr>
              <w:t>1</w:t>
            </w:r>
          </w:p>
        </w:tc>
        <w:tc>
          <w:tcPr>
            <w:tcW w:w="2185" w:type="dxa"/>
            <w:shd w:val="clear" w:color="auto" w:fill="FBE3D5"/>
          </w:tcPr>
          <w:p w:rsidR="00521765" w:rsidRPr="004016FD" w:rsidRDefault="00521765" w:rsidP="009675F9">
            <w:pPr>
              <w:pStyle w:val="TableParagraph"/>
              <w:spacing w:before="6"/>
              <w:jc w:val="both"/>
              <w:rPr>
                <w:rFonts w:asciiTheme="minorHAnsi" w:hAnsiTheme="minorHAnsi"/>
                <w:sz w:val="10"/>
              </w:rPr>
            </w:pPr>
          </w:p>
          <w:p w:rsidR="00521765" w:rsidRPr="004016FD" w:rsidRDefault="00521765" w:rsidP="009675F9">
            <w:pPr>
              <w:pStyle w:val="TableParagraph"/>
              <w:ind w:left="19"/>
              <w:jc w:val="both"/>
              <w:rPr>
                <w:rFonts w:asciiTheme="minorHAnsi" w:hAnsiTheme="minorHAnsi"/>
                <w:sz w:val="10"/>
              </w:rPr>
            </w:pPr>
            <w:r>
              <w:rPr>
                <w:rFonts w:asciiTheme="minorHAnsi" w:hAnsiTheme="minorHAnsi"/>
                <w:w w:val="105"/>
                <w:sz w:val="10"/>
              </w:rPr>
              <w:t>Otel seçiminizde, otelin çevreye duyarlılığı sizin için önemli midir? (Anket)</w:t>
            </w:r>
            <w:r>
              <w:t xml:space="preserve"> </w:t>
            </w:r>
            <w:r w:rsidRPr="00E962B2">
              <w:rPr>
                <w:rFonts w:asciiTheme="minorHAnsi" w:hAnsiTheme="minorHAnsi"/>
                <w:w w:val="105"/>
                <w:sz w:val="10"/>
              </w:rPr>
              <w:t>st Ihnen die Umweltfreundlichkeit des Hotels bei der Hotelwahl wichtig? (Fragebogen)</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jc w:val="center"/>
              <w:rPr>
                <w:rFonts w:asciiTheme="minorHAnsi" w:hAnsiTheme="minorHAnsi" w:cs="Tahoma"/>
                <w:b/>
                <w:sz w:val="12"/>
                <w:szCs w:val="12"/>
              </w:rPr>
            </w:pPr>
            <w:r w:rsidRPr="00A769AA">
              <w:rPr>
                <w:rFonts w:asciiTheme="minorHAnsi" w:hAnsiTheme="minorHAnsi" w:cs="Tahoma"/>
                <w:b/>
                <w:sz w:val="12"/>
                <w:szCs w:val="12"/>
              </w:rPr>
              <w:t>-</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%90</w:t>
            </w:r>
          </w:p>
        </w:tc>
        <w:tc>
          <w:tcPr>
            <w:tcW w:w="1591" w:type="dxa"/>
            <w:shd w:val="clear" w:color="auto" w:fill="FFF1CC"/>
            <w:vAlign w:val="center"/>
          </w:tcPr>
          <w:p w:rsidR="00521765" w:rsidRPr="004016FD" w:rsidRDefault="00521765" w:rsidP="009675F9">
            <w:pPr>
              <w:pStyle w:val="TableParagraph"/>
              <w:spacing w:before="110"/>
              <w:ind w:left="333" w:right="309"/>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spacing w:before="5"/>
              <w:jc w:val="center"/>
              <w:rPr>
                <w:rFonts w:asciiTheme="minorHAnsi" w:hAnsiTheme="minorHAnsi"/>
                <w:sz w:val="10"/>
              </w:rPr>
            </w:pPr>
          </w:p>
          <w:p w:rsidR="00521765" w:rsidRPr="004016FD" w:rsidRDefault="00521765" w:rsidP="009675F9">
            <w:pPr>
              <w:pStyle w:val="TableParagraph"/>
              <w:spacing w:before="1"/>
              <w:ind w:left="2"/>
              <w:jc w:val="center"/>
              <w:rPr>
                <w:rFonts w:asciiTheme="minorHAnsi" w:hAnsiTheme="minorHAnsi"/>
                <w:b/>
                <w:sz w:val="10"/>
              </w:rPr>
            </w:pPr>
            <w:r w:rsidRPr="004016FD">
              <w:rPr>
                <w:rFonts w:asciiTheme="minorHAnsi" w:hAnsiTheme="minorHAnsi"/>
                <w:b/>
                <w:w w:val="103"/>
                <w:sz w:val="10"/>
              </w:rPr>
              <w:t>2</w:t>
            </w:r>
          </w:p>
        </w:tc>
        <w:tc>
          <w:tcPr>
            <w:tcW w:w="2185" w:type="dxa"/>
            <w:shd w:val="clear" w:color="auto" w:fill="FBE3D5"/>
          </w:tcPr>
          <w:p w:rsidR="00521765" w:rsidRPr="004016FD" w:rsidRDefault="00521765" w:rsidP="009675F9">
            <w:pPr>
              <w:pStyle w:val="TableParagraph"/>
              <w:spacing w:before="1"/>
              <w:ind w:left="19"/>
              <w:jc w:val="both"/>
              <w:rPr>
                <w:rFonts w:asciiTheme="minorHAnsi" w:hAnsiTheme="minorHAnsi"/>
                <w:sz w:val="10"/>
              </w:rPr>
            </w:pPr>
            <w:r w:rsidRPr="00E962B2">
              <w:rPr>
                <w:rFonts w:asciiTheme="minorHAnsi" w:hAnsiTheme="minorHAnsi"/>
                <w:sz w:val="10"/>
              </w:rPr>
              <w:t>Finden Sie die Bemühungen unseres Hotels um Umweltbewusstsein ausreichend? (Fragebogen)</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1"/>
              <w:jc w:val="center"/>
              <w:rPr>
                <w:rFonts w:asciiTheme="minorHAnsi" w:hAnsiTheme="minorHAnsi" w:cs="Tahoma"/>
                <w:b/>
                <w:sz w:val="12"/>
                <w:szCs w:val="12"/>
              </w:rPr>
            </w:pPr>
            <w:r w:rsidRPr="00A769AA">
              <w:rPr>
                <w:rFonts w:asciiTheme="minorHAnsi" w:hAnsiTheme="minorHAnsi" w:cs="Tahoma"/>
                <w:b/>
                <w:sz w:val="12"/>
                <w:szCs w:val="12"/>
              </w:rPr>
              <w:t>-</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%90</w:t>
            </w:r>
          </w:p>
        </w:tc>
        <w:tc>
          <w:tcPr>
            <w:tcW w:w="1591" w:type="dxa"/>
            <w:shd w:val="clear" w:color="auto" w:fill="FFF1CC"/>
            <w:vAlign w:val="center"/>
          </w:tcPr>
          <w:p w:rsidR="00521765" w:rsidRPr="004016FD" w:rsidRDefault="00521765" w:rsidP="009675F9">
            <w:pPr>
              <w:pStyle w:val="TableParagraph"/>
              <w:spacing w:before="110"/>
              <w:ind w:left="333" w:right="311"/>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spacing w:before="6"/>
              <w:jc w:val="center"/>
              <w:rPr>
                <w:rFonts w:asciiTheme="minorHAnsi" w:hAnsiTheme="minorHAnsi"/>
                <w:sz w:val="10"/>
              </w:rPr>
            </w:pPr>
          </w:p>
          <w:p w:rsidR="00521765" w:rsidRPr="004016FD" w:rsidRDefault="00521765" w:rsidP="009675F9">
            <w:pPr>
              <w:pStyle w:val="TableParagraph"/>
              <w:ind w:left="2"/>
              <w:jc w:val="center"/>
              <w:rPr>
                <w:rFonts w:asciiTheme="minorHAnsi" w:hAnsiTheme="minorHAnsi"/>
                <w:b/>
                <w:sz w:val="10"/>
              </w:rPr>
            </w:pPr>
            <w:r w:rsidRPr="004016FD">
              <w:rPr>
                <w:rFonts w:asciiTheme="minorHAnsi" w:hAnsiTheme="minorHAnsi"/>
                <w:b/>
                <w:w w:val="103"/>
                <w:sz w:val="10"/>
              </w:rPr>
              <w:t>4</w:t>
            </w:r>
          </w:p>
        </w:tc>
        <w:tc>
          <w:tcPr>
            <w:tcW w:w="2185"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sz w:val="10"/>
              </w:rPr>
              <w:t>Mengen an gemischten Verpackungsabfällen (kg)</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5"/>
              <w:jc w:val="center"/>
              <w:rPr>
                <w:rFonts w:asciiTheme="minorHAnsi" w:hAnsiTheme="minorHAnsi" w:cs="Tahoma"/>
                <w:sz w:val="12"/>
                <w:szCs w:val="12"/>
              </w:rPr>
            </w:pPr>
          </w:p>
          <w:p w:rsidR="00521765" w:rsidRPr="00A769AA" w:rsidRDefault="00521765" w:rsidP="009675F9">
            <w:pPr>
              <w:pStyle w:val="TableParagraph"/>
              <w:ind w:left="19"/>
              <w:jc w:val="center"/>
              <w:rPr>
                <w:rFonts w:asciiTheme="minorHAnsi" w:hAnsiTheme="minorHAnsi" w:cs="Tahoma"/>
                <w:sz w:val="12"/>
                <w:szCs w:val="12"/>
              </w:rPr>
            </w:pPr>
            <w:r w:rsidRPr="00A769AA">
              <w:rPr>
                <w:rFonts w:asciiTheme="minorHAnsi" w:hAnsiTheme="minorHAnsi" w:cs="Tahoma"/>
                <w:sz w:val="12"/>
                <w:szCs w:val="12"/>
              </w:rPr>
              <w:t>45690</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42000</w:t>
            </w:r>
          </w:p>
        </w:tc>
        <w:tc>
          <w:tcPr>
            <w:tcW w:w="1591" w:type="dxa"/>
            <w:shd w:val="clear" w:color="auto" w:fill="FFF1CC"/>
            <w:vAlign w:val="center"/>
          </w:tcPr>
          <w:p w:rsidR="00521765" w:rsidRPr="004016FD" w:rsidRDefault="00521765" w:rsidP="009675F9">
            <w:pPr>
              <w:pStyle w:val="TableParagraph"/>
              <w:spacing w:before="110"/>
              <w:ind w:left="325" w:right="311"/>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spacing w:before="5"/>
              <w:jc w:val="center"/>
              <w:rPr>
                <w:rFonts w:asciiTheme="minorHAnsi" w:hAnsiTheme="minorHAnsi"/>
                <w:sz w:val="10"/>
              </w:rPr>
            </w:pPr>
          </w:p>
          <w:p w:rsidR="00521765" w:rsidRPr="004016FD" w:rsidRDefault="00521765" w:rsidP="009675F9">
            <w:pPr>
              <w:pStyle w:val="TableParagraph"/>
              <w:ind w:left="2"/>
              <w:jc w:val="center"/>
              <w:rPr>
                <w:rFonts w:asciiTheme="minorHAnsi" w:hAnsiTheme="minorHAnsi"/>
                <w:b/>
                <w:sz w:val="10"/>
              </w:rPr>
            </w:pPr>
            <w:r w:rsidRPr="004016FD">
              <w:rPr>
                <w:rFonts w:asciiTheme="minorHAnsi" w:hAnsiTheme="minorHAnsi"/>
                <w:b/>
                <w:w w:val="103"/>
                <w:sz w:val="10"/>
              </w:rPr>
              <w:t>5</w:t>
            </w:r>
          </w:p>
        </w:tc>
        <w:tc>
          <w:tcPr>
            <w:tcW w:w="2185"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w w:val="105"/>
                <w:sz w:val="10"/>
              </w:rPr>
              <w:t>Glasabfallmengen (kg)</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5"/>
              <w:jc w:val="center"/>
              <w:rPr>
                <w:rFonts w:asciiTheme="minorHAnsi" w:hAnsiTheme="minorHAnsi" w:cs="Tahoma"/>
                <w:sz w:val="12"/>
                <w:szCs w:val="12"/>
              </w:rPr>
            </w:pPr>
          </w:p>
          <w:p w:rsidR="00521765" w:rsidRPr="00A769AA" w:rsidRDefault="00521765" w:rsidP="009675F9">
            <w:pPr>
              <w:pStyle w:val="TableParagraph"/>
              <w:ind w:left="19"/>
              <w:jc w:val="center"/>
              <w:rPr>
                <w:rFonts w:asciiTheme="minorHAnsi" w:hAnsiTheme="minorHAnsi" w:cs="Tahoma"/>
                <w:sz w:val="12"/>
                <w:szCs w:val="12"/>
              </w:rPr>
            </w:pPr>
            <w:r w:rsidRPr="00A769AA">
              <w:rPr>
                <w:rFonts w:asciiTheme="minorHAnsi" w:hAnsiTheme="minorHAnsi" w:cs="Tahoma"/>
                <w:sz w:val="12"/>
                <w:szCs w:val="12"/>
              </w:rPr>
              <w:t>59480</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55000</w:t>
            </w:r>
          </w:p>
        </w:tc>
        <w:tc>
          <w:tcPr>
            <w:tcW w:w="1591" w:type="dxa"/>
            <w:shd w:val="clear" w:color="auto" w:fill="FFF1CC"/>
            <w:vAlign w:val="center"/>
          </w:tcPr>
          <w:p w:rsidR="00521765" w:rsidRPr="004016FD" w:rsidRDefault="00521765" w:rsidP="009675F9">
            <w:pPr>
              <w:pStyle w:val="TableParagraph"/>
              <w:spacing w:before="110"/>
              <w:ind w:left="325" w:right="311"/>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spacing w:before="5"/>
              <w:jc w:val="center"/>
              <w:rPr>
                <w:rFonts w:asciiTheme="minorHAnsi" w:hAnsiTheme="minorHAnsi"/>
                <w:sz w:val="10"/>
              </w:rPr>
            </w:pPr>
          </w:p>
          <w:p w:rsidR="00521765" w:rsidRPr="004016FD" w:rsidRDefault="00521765" w:rsidP="009675F9">
            <w:pPr>
              <w:pStyle w:val="TableParagraph"/>
              <w:ind w:left="2"/>
              <w:jc w:val="center"/>
              <w:rPr>
                <w:rFonts w:asciiTheme="minorHAnsi" w:hAnsiTheme="minorHAnsi"/>
                <w:b/>
                <w:sz w:val="10"/>
              </w:rPr>
            </w:pPr>
            <w:r w:rsidRPr="004016FD">
              <w:rPr>
                <w:rFonts w:asciiTheme="minorHAnsi" w:hAnsiTheme="minorHAnsi"/>
                <w:b/>
                <w:w w:val="103"/>
                <w:sz w:val="10"/>
              </w:rPr>
              <w:t>6</w:t>
            </w:r>
          </w:p>
        </w:tc>
        <w:tc>
          <w:tcPr>
            <w:tcW w:w="2185"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w w:val="105"/>
                <w:sz w:val="10"/>
              </w:rPr>
              <w:t>Altölmenge (kg)</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5"/>
              <w:jc w:val="center"/>
              <w:rPr>
                <w:rFonts w:asciiTheme="minorHAnsi" w:hAnsiTheme="minorHAnsi" w:cs="Tahoma"/>
                <w:sz w:val="12"/>
                <w:szCs w:val="12"/>
              </w:rPr>
            </w:pPr>
          </w:p>
          <w:p w:rsidR="00521765" w:rsidRPr="00A769AA" w:rsidRDefault="00521765" w:rsidP="009675F9">
            <w:pPr>
              <w:pStyle w:val="TableParagraph"/>
              <w:ind w:left="19"/>
              <w:jc w:val="center"/>
              <w:rPr>
                <w:rFonts w:asciiTheme="minorHAnsi" w:hAnsiTheme="minorHAnsi" w:cs="Tahoma"/>
                <w:sz w:val="12"/>
                <w:szCs w:val="12"/>
              </w:rPr>
            </w:pPr>
            <w:r w:rsidRPr="00A769AA">
              <w:rPr>
                <w:rFonts w:asciiTheme="minorHAnsi" w:hAnsiTheme="minorHAnsi" w:cs="Tahoma"/>
                <w:sz w:val="12"/>
                <w:szCs w:val="12"/>
              </w:rPr>
              <w:t>1180</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1000</w:t>
            </w:r>
          </w:p>
        </w:tc>
        <w:tc>
          <w:tcPr>
            <w:tcW w:w="1591" w:type="dxa"/>
            <w:shd w:val="clear" w:color="auto" w:fill="FFF1CC"/>
            <w:vAlign w:val="center"/>
          </w:tcPr>
          <w:p w:rsidR="00521765" w:rsidRPr="004016FD" w:rsidRDefault="00521765" w:rsidP="009675F9">
            <w:pPr>
              <w:pStyle w:val="TableParagraph"/>
              <w:spacing w:before="110"/>
              <w:ind w:left="333" w:right="311"/>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spacing w:before="5"/>
              <w:jc w:val="center"/>
              <w:rPr>
                <w:rFonts w:asciiTheme="minorHAnsi" w:hAnsiTheme="minorHAnsi"/>
                <w:sz w:val="10"/>
              </w:rPr>
            </w:pPr>
          </w:p>
          <w:p w:rsidR="00521765" w:rsidRPr="004016FD" w:rsidRDefault="00521765" w:rsidP="009675F9">
            <w:pPr>
              <w:pStyle w:val="TableParagraph"/>
              <w:ind w:left="2"/>
              <w:jc w:val="center"/>
              <w:rPr>
                <w:rFonts w:asciiTheme="minorHAnsi" w:hAnsiTheme="minorHAnsi"/>
                <w:b/>
                <w:sz w:val="10"/>
              </w:rPr>
            </w:pPr>
            <w:r w:rsidRPr="004016FD">
              <w:rPr>
                <w:rFonts w:asciiTheme="minorHAnsi" w:hAnsiTheme="minorHAnsi"/>
                <w:b/>
                <w:w w:val="103"/>
                <w:sz w:val="10"/>
              </w:rPr>
              <w:t>7</w:t>
            </w:r>
          </w:p>
        </w:tc>
        <w:tc>
          <w:tcPr>
            <w:tcW w:w="2185" w:type="dxa"/>
            <w:shd w:val="clear" w:color="auto" w:fill="FBE3D5"/>
          </w:tcPr>
          <w:p w:rsidR="00521765" w:rsidRPr="004016FD" w:rsidRDefault="00521765" w:rsidP="009675F9">
            <w:pPr>
              <w:pStyle w:val="TableParagraph"/>
              <w:spacing w:before="5"/>
              <w:jc w:val="both"/>
              <w:rPr>
                <w:rFonts w:asciiTheme="minorHAnsi" w:hAnsiTheme="minorHAnsi"/>
                <w:sz w:val="10"/>
              </w:rPr>
            </w:pPr>
          </w:p>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w w:val="105"/>
                <w:sz w:val="10"/>
              </w:rPr>
              <w:t>Medizinische Abfallmenge (kg)</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ind w:left="19"/>
              <w:jc w:val="center"/>
              <w:rPr>
                <w:rFonts w:asciiTheme="minorHAnsi" w:hAnsiTheme="minorHAnsi" w:cs="Tahoma"/>
                <w:sz w:val="12"/>
                <w:szCs w:val="12"/>
              </w:rPr>
            </w:pPr>
            <w:r w:rsidRPr="00A769AA">
              <w:rPr>
                <w:rFonts w:asciiTheme="minorHAnsi" w:hAnsiTheme="minorHAnsi" w:cs="Tahoma"/>
                <w:sz w:val="12"/>
                <w:szCs w:val="12"/>
              </w:rPr>
              <w:t>1</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1</w:t>
            </w:r>
          </w:p>
        </w:tc>
        <w:tc>
          <w:tcPr>
            <w:tcW w:w="1591" w:type="dxa"/>
            <w:shd w:val="clear" w:color="auto" w:fill="FFF1CC"/>
            <w:vAlign w:val="center"/>
          </w:tcPr>
          <w:p w:rsidR="00521765" w:rsidRPr="004016FD" w:rsidRDefault="00521765" w:rsidP="009675F9">
            <w:pPr>
              <w:pStyle w:val="TableParagraph"/>
              <w:spacing w:before="110"/>
              <w:ind w:left="333" w:right="311"/>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spacing w:before="5"/>
              <w:jc w:val="center"/>
              <w:rPr>
                <w:rFonts w:asciiTheme="minorHAnsi" w:hAnsiTheme="minorHAnsi"/>
                <w:sz w:val="10"/>
              </w:rPr>
            </w:pPr>
          </w:p>
          <w:p w:rsidR="00521765" w:rsidRPr="004016FD" w:rsidRDefault="00521765" w:rsidP="009675F9">
            <w:pPr>
              <w:pStyle w:val="TableParagraph"/>
              <w:ind w:left="2"/>
              <w:jc w:val="center"/>
              <w:rPr>
                <w:rFonts w:asciiTheme="minorHAnsi" w:hAnsiTheme="minorHAnsi"/>
                <w:b/>
                <w:sz w:val="10"/>
              </w:rPr>
            </w:pPr>
            <w:r w:rsidRPr="004016FD">
              <w:rPr>
                <w:rFonts w:asciiTheme="minorHAnsi" w:hAnsiTheme="minorHAnsi"/>
                <w:b/>
                <w:w w:val="103"/>
                <w:sz w:val="10"/>
              </w:rPr>
              <w:t>8</w:t>
            </w:r>
          </w:p>
        </w:tc>
        <w:tc>
          <w:tcPr>
            <w:tcW w:w="2185"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w w:val="105"/>
                <w:sz w:val="10"/>
              </w:rPr>
              <w:t>Abfallmenge Kompaktbirne / Leuchtstofflampe (kg)</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ind w:left="19"/>
              <w:jc w:val="center"/>
              <w:rPr>
                <w:rFonts w:asciiTheme="minorHAnsi" w:hAnsiTheme="minorHAnsi" w:cs="Tahoma"/>
                <w:sz w:val="12"/>
                <w:szCs w:val="12"/>
              </w:rPr>
            </w:pPr>
            <w:r w:rsidRPr="00A769AA">
              <w:rPr>
                <w:rFonts w:asciiTheme="minorHAnsi" w:hAnsiTheme="minorHAnsi" w:cs="Tahoma"/>
                <w:sz w:val="12"/>
                <w:szCs w:val="12"/>
              </w:rPr>
              <w:t>38</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35</w:t>
            </w:r>
          </w:p>
        </w:tc>
        <w:tc>
          <w:tcPr>
            <w:tcW w:w="1591" w:type="dxa"/>
            <w:shd w:val="clear" w:color="auto" w:fill="FFF1CC"/>
            <w:vAlign w:val="center"/>
          </w:tcPr>
          <w:p w:rsidR="00521765" w:rsidRPr="004016FD" w:rsidRDefault="00521765" w:rsidP="009675F9">
            <w:pPr>
              <w:pStyle w:val="TableParagraph"/>
              <w:spacing w:before="110"/>
              <w:ind w:left="15"/>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spacing w:before="5"/>
              <w:jc w:val="center"/>
              <w:rPr>
                <w:rFonts w:asciiTheme="minorHAnsi" w:hAnsiTheme="minorHAnsi"/>
                <w:sz w:val="10"/>
              </w:rPr>
            </w:pPr>
          </w:p>
          <w:p w:rsidR="00521765" w:rsidRPr="004016FD" w:rsidRDefault="00521765" w:rsidP="009675F9">
            <w:pPr>
              <w:pStyle w:val="TableParagraph"/>
              <w:ind w:left="2"/>
              <w:jc w:val="center"/>
              <w:rPr>
                <w:rFonts w:asciiTheme="minorHAnsi" w:hAnsiTheme="minorHAnsi"/>
                <w:b/>
                <w:sz w:val="10"/>
              </w:rPr>
            </w:pPr>
            <w:r w:rsidRPr="004016FD">
              <w:rPr>
                <w:rFonts w:asciiTheme="minorHAnsi" w:hAnsiTheme="minorHAnsi"/>
                <w:b/>
                <w:w w:val="103"/>
                <w:sz w:val="10"/>
              </w:rPr>
              <w:t>9</w:t>
            </w:r>
          </w:p>
        </w:tc>
        <w:tc>
          <w:tcPr>
            <w:tcW w:w="2185"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sz w:val="10"/>
              </w:rPr>
              <w:t>Verpackungen aus Metall (kg), die gefährliche poröse Feststoffe (z. B. Asbest) enthalten, einschließlich leerer Druckbehälter</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ind w:left="19"/>
              <w:jc w:val="center"/>
              <w:rPr>
                <w:rFonts w:asciiTheme="minorHAnsi" w:hAnsiTheme="minorHAnsi" w:cs="Tahoma"/>
                <w:sz w:val="12"/>
                <w:szCs w:val="12"/>
              </w:rPr>
            </w:pPr>
            <w:r w:rsidRPr="00A769AA">
              <w:rPr>
                <w:rFonts w:asciiTheme="minorHAnsi" w:hAnsiTheme="minorHAnsi" w:cs="Tahoma"/>
                <w:sz w:val="12"/>
                <w:szCs w:val="12"/>
              </w:rPr>
              <w:t>9</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7</w:t>
            </w:r>
          </w:p>
        </w:tc>
        <w:tc>
          <w:tcPr>
            <w:tcW w:w="1591" w:type="dxa"/>
            <w:shd w:val="clear" w:color="auto" w:fill="FFF1CC"/>
            <w:vAlign w:val="center"/>
          </w:tcPr>
          <w:p w:rsidR="00521765" w:rsidRPr="004016FD" w:rsidRDefault="00521765" w:rsidP="009675F9">
            <w:pPr>
              <w:pStyle w:val="TableParagraph"/>
              <w:spacing w:before="110"/>
              <w:ind w:left="15"/>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spacing w:before="5"/>
              <w:jc w:val="center"/>
              <w:rPr>
                <w:rFonts w:asciiTheme="minorHAnsi" w:hAnsiTheme="minorHAnsi"/>
                <w:sz w:val="10"/>
              </w:rPr>
            </w:pPr>
          </w:p>
          <w:p w:rsidR="00521765" w:rsidRPr="004016FD" w:rsidRDefault="00521765" w:rsidP="009675F9">
            <w:pPr>
              <w:pStyle w:val="TableParagraph"/>
              <w:ind w:left="36" w:right="28"/>
              <w:jc w:val="center"/>
              <w:rPr>
                <w:rFonts w:asciiTheme="minorHAnsi" w:hAnsiTheme="minorHAnsi"/>
                <w:b/>
                <w:sz w:val="10"/>
              </w:rPr>
            </w:pPr>
            <w:r w:rsidRPr="004016FD">
              <w:rPr>
                <w:rFonts w:asciiTheme="minorHAnsi" w:hAnsiTheme="minorHAnsi"/>
                <w:b/>
                <w:w w:val="105"/>
                <w:sz w:val="10"/>
              </w:rPr>
              <w:t>10</w:t>
            </w:r>
          </w:p>
        </w:tc>
        <w:tc>
          <w:tcPr>
            <w:tcW w:w="2185"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sz w:val="10"/>
              </w:rPr>
              <w:t>Messer (außer 18 01 03) (kg)</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ind w:left="19"/>
              <w:jc w:val="center"/>
              <w:rPr>
                <w:rFonts w:asciiTheme="minorHAnsi" w:hAnsiTheme="minorHAnsi" w:cs="Tahoma"/>
                <w:sz w:val="12"/>
                <w:szCs w:val="12"/>
              </w:rPr>
            </w:pPr>
            <w:r w:rsidRPr="00A769AA">
              <w:rPr>
                <w:rFonts w:asciiTheme="minorHAnsi" w:hAnsiTheme="minorHAnsi" w:cs="Tahoma"/>
                <w:sz w:val="12"/>
                <w:szCs w:val="12"/>
              </w:rPr>
              <w:t>1</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1</w:t>
            </w:r>
          </w:p>
        </w:tc>
        <w:tc>
          <w:tcPr>
            <w:tcW w:w="1591" w:type="dxa"/>
            <w:shd w:val="clear" w:color="auto" w:fill="FFF1CC"/>
            <w:vAlign w:val="center"/>
          </w:tcPr>
          <w:p w:rsidR="00521765" w:rsidRPr="004016FD" w:rsidRDefault="00521765" w:rsidP="009675F9">
            <w:pPr>
              <w:pStyle w:val="TableParagraph"/>
              <w:spacing w:before="110"/>
              <w:ind w:left="333" w:right="309"/>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spacing w:before="5"/>
              <w:jc w:val="center"/>
              <w:rPr>
                <w:rFonts w:asciiTheme="minorHAnsi" w:hAnsiTheme="minorHAnsi"/>
                <w:sz w:val="10"/>
              </w:rPr>
            </w:pPr>
          </w:p>
          <w:p w:rsidR="00521765" w:rsidRPr="004016FD" w:rsidRDefault="00521765" w:rsidP="009675F9">
            <w:pPr>
              <w:pStyle w:val="TableParagraph"/>
              <w:ind w:left="36" w:right="28"/>
              <w:jc w:val="center"/>
              <w:rPr>
                <w:rFonts w:asciiTheme="minorHAnsi" w:hAnsiTheme="minorHAnsi"/>
                <w:b/>
                <w:sz w:val="10"/>
              </w:rPr>
            </w:pPr>
            <w:r w:rsidRPr="004016FD">
              <w:rPr>
                <w:rFonts w:asciiTheme="minorHAnsi" w:hAnsiTheme="minorHAnsi"/>
                <w:b/>
                <w:w w:val="105"/>
                <w:sz w:val="10"/>
              </w:rPr>
              <w:t>11</w:t>
            </w:r>
          </w:p>
        </w:tc>
        <w:tc>
          <w:tcPr>
            <w:tcW w:w="2185" w:type="dxa"/>
            <w:shd w:val="clear" w:color="auto" w:fill="FBE3D5"/>
          </w:tcPr>
          <w:p w:rsidR="00521765" w:rsidRPr="00E962B2" w:rsidRDefault="00521765" w:rsidP="009675F9">
            <w:pPr>
              <w:pStyle w:val="TableParagraph"/>
              <w:ind w:left="19"/>
              <w:jc w:val="both"/>
              <w:rPr>
                <w:rFonts w:asciiTheme="minorHAnsi" w:hAnsiTheme="minorHAnsi"/>
                <w:sz w:val="10"/>
              </w:rPr>
            </w:pPr>
            <w:r w:rsidRPr="00E962B2">
              <w:rPr>
                <w:rFonts w:asciiTheme="minorHAnsi" w:hAnsiTheme="minorHAnsi"/>
                <w:sz w:val="10"/>
              </w:rPr>
              <w:t>Sie sollten gesammelt und verwendet werden, um eine Infektion zu verhindern.</w:t>
            </w:r>
          </w:p>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sz w:val="10"/>
              </w:rPr>
              <w:t>Abfälle, die einer Sonderbehandlung unterliegen (kg)</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ind w:left="19"/>
              <w:jc w:val="center"/>
              <w:rPr>
                <w:rFonts w:asciiTheme="minorHAnsi" w:hAnsiTheme="minorHAnsi" w:cs="Tahoma"/>
                <w:sz w:val="12"/>
                <w:szCs w:val="12"/>
              </w:rPr>
            </w:pPr>
            <w:r w:rsidRPr="00A769AA">
              <w:rPr>
                <w:rFonts w:asciiTheme="minorHAnsi" w:hAnsiTheme="minorHAnsi" w:cs="Tahoma"/>
                <w:sz w:val="12"/>
                <w:szCs w:val="12"/>
              </w:rPr>
              <w:t>1</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1</w:t>
            </w:r>
          </w:p>
        </w:tc>
        <w:tc>
          <w:tcPr>
            <w:tcW w:w="1591" w:type="dxa"/>
            <w:shd w:val="clear" w:color="auto" w:fill="FFF1CC"/>
            <w:vAlign w:val="center"/>
          </w:tcPr>
          <w:p w:rsidR="00521765" w:rsidRPr="004016FD" w:rsidRDefault="00521765" w:rsidP="009675F9">
            <w:pPr>
              <w:pStyle w:val="TableParagraph"/>
              <w:spacing w:before="110"/>
              <w:ind w:left="15"/>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spacing w:before="5"/>
              <w:jc w:val="center"/>
              <w:rPr>
                <w:rFonts w:asciiTheme="minorHAnsi" w:hAnsiTheme="minorHAnsi"/>
                <w:sz w:val="10"/>
              </w:rPr>
            </w:pPr>
          </w:p>
          <w:p w:rsidR="00521765" w:rsidRPr="004016FD" w:rsidRDefault="00521765" w:rsidP="009675F9">
            <w:pPr>
              <w:pStyle w:val="TableParagraph"/>
              <w:ind w:left="36" w:right="28"/>
              <w:jc w:val="center"/>
              <w:rPr>
                <w:rFonts w:asciiTheme="minorHAnsi" w:hAnsiTheme="minorHAnsi"/>
                <w:b/>
                <w:sz w:val="10"/>
              </w:rPr>
            </w:pPr>
            <w:r w:rsidRPr="004016FD">
              <w:rPr>
                <w:rFonts w:asciiTheme="minorHAnsi" w:hAnsiTheme="minorHAnsi"/>
                <w:b/>
                <w:w w:val="105"/>
                <w:sz w:val="10"/>
              </w:rPr>
              <w:t>12</w:t>
            </w:r>
          </w:p>
        </w:tc>
        <w:tc>
          <w:tcPr>
            <w:tcW w:w="2185"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sz w:val="10"/>
              </w:rPr>
              <w:t>Biologisch abbaubare Küchen- und Kantinenabfälle (kg)</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ind w:left="19"/>
              <w:jc w:val="center"/>
              <w:rPr>
                <w:rFonts w:asciiTheme="minorHAnsi" w:hAnsiTheme="minorHAnsi" w:cs="Tahoma"/>
                <w:sz w:val="12"/>
                <w:szCs w:val="12"/>
              </w:rPr>
            </w:pPr>
            <w:r w:rsidRPr="00A769AA">
              <w:rPr>
                <w:rFonts w:asciiTheme="minorHAnsi" w:hAnsiTheme="minorHAnsi" w:cs="Tahoma"/>
                <w:sz w:val="12"/>
                <w:szCs w:val="12"/>
              </w:rPr>
              <w:t>204.700</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200.000</w:t>
            </w:r>
          </w:p>
        </w:tc>
        <w:tc>
          <w:tcPr>
            <w:tcW w:w="1591" w:type="dxa"/>
            <w:shd w:val="clear" w:color="auto" w:fill="FFF1CC"/>
            <w:vAlign w:val="center"/>
          </w:tcPr>
          <w:p w:rsidR="00521765" w:rsidRPr="004016FD" w:rsidRDefault="00521765" w:rsidP="009675F9">
            <w:pPr>
              <w:pStyle w:val="TableParagraph"/>
              <w:spacing w:before="110"/>
              <w:ind w:left="327" w:right="311"/>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spacing w:before="5"/>
              <w:jc w:val="center"/>
              <w:rPr>
                <w:rFonts w:asciiTheme="minorHAnsi" w:hAnsiTheme="minorHAnsi"/>
                <w:sz w:val="10"/>
              </w:rPr>
            </w:pPr>
          </w:p>
          <w:p w:rsidR="00521765" w:rsidRPr="004016FD" w:rsidRDefault="00521765" w:rsidP="009675F9">
            <w:pPr>
              <w:pStyle w:val="TableParagraph"/>
              <w:ind w:left="36" w:right="28"/>
              <w:jc w:val="center"/>
              <w:rPr>
                <w:rFonts w:asciiTheme="minorHAnsi" w:hAnsiTheme="minorHAnsi"/>
                <w:b/>
                <w:sz w:val="10"/>
              </w:rPr>
            </w:pPr>
            <w:r w:rsidRPr="004016FD">
              <w:rPr>
                <w:rFonts w:asciiTheme="minorHAnsi" w:hAnsiTheme="minorHAnsi"/>
                <w:b/>
                <w:w w:val="105"/>
                <w:sz w:val="10"/>
              </w:rPr>
              <w:t>13</w:t>
            </w:r>
          </w:p>
        </w:tc>
        <w:tc>
          <w:tcPr>
            <w:tcW w:w="2185" w:type="dxa"/>
            <w:shd w:val="clear" w:color="auto" w:fill="FBE3D5"/>
          </w:tcPr>
          <w:p w:rsidR="00521765" w:rsidRPr="004016FD" w:rsidRDefault="00521765" w:rsidP="009675F9">
            <w:pPr>
              <w:pStyle w:val="TableParagraph"/>
              <w:spacing w:before="6"/>
              <w:rPr>
                <w:rFonts w:asciiTheme="minorHAnsi" w:hAnsiTheme="minorHAnsi"/>
                <w:sz w:val="10"/>
              </w:rPr>
            </w:pPr>
          </w:p>
          <w:p w:rsidR="00521765" w:rsidRPr="004016FD" w:rsidRDefault="00521765" w:rsidP="009675F9">
            <w:pPr>
              <w:pStyle w:val="TableParagraph"/>
              <w:ind w:left="19"/>
              <w:rPr>
                <w:rFonts w:asciiTheme="minorHAnsi" w:hAnsiTheme="minorHAnsi"/>
                <w:sz w:val="10"/>
              </w:rPr>
            </w:pPr>
            <w:r w:rsidRPr="00E962B2">
              <w:rPr>
                <w:rFonts w:asciiTheme="minorHAnsi" w:hAnsiTheme="minorHAnsi"/>
                <w:w w:val="105"/>
                <w:sz w:val="10"/>
              </w:rPr>
              <w:t>Anzahl der gepflanzten Bäume (Stück)</w:t>
            </w:r>
          </w:p>
        </w:tc>
        <w:tc>
          <w:tcPr>
            <w:tcW w:w="706" w:type="dxa"/>
            <w:vAlign w:val="center"/>
          </w:tcPr>
          <w:p w:rsidR="00521765" w:rsidRPr="004016FD" w:rsidRDefault="00521765" w:rsidP="009675F9">
            <w:pPr>
              <w:pStyle w:val="TableParagraph"/>
              <w:spacing w:before="1"/>
              <w:ind w:right="120"/>
              <w:jc w:val="center"/>
              <w:rPr>
                <w:rFonts w:asciiTheme="minorHAnsi" w:hAnsiTheme="minorHAnsi"/>
                <w:sz w:val="10"/>
              </w:rPr>
            </w:pPr>
            <w:r>
              <w:rPr>
                <w:rFonts w:asciiTheme="minorHAnsi" w:hAnsiTheme="minorHAnsi"/>
                <w:w w:val="105"/>
                <w:sz w:val="10"/>
              </w:rPr>
              <w:t>J</w:t>
            </w:r>
            <w:r w:rsidRPr="00B01B73">
              <w:rPr>
                <w:rFonts w:asciiTheme="minorHAnsi" w:hAnsiTheme="minorHAnsi"/>
                <w:w w:val="105"/>
                <w:sz w:val="10"/>
              </w:rPr>
              <w:t>ährlich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1"/>
              <w:ind w:left="19"/>
              <w:jc w:val="center"/>
              <w:rPr>
                <w:rFonts w:asciiTheme="minorHAnsi" w:hAnsiTheme="minorHAnsi" w:cs="Tahoma"/>
                <w:sz w:val="12"/>
                <w:szCs w:val="12"/>
              </w:rPr>
            </w:pPr>
            <w:r w:rsidRPr="00A769AA">
              <w:rPr>
                <w:rFonts w:asciiTheme="minorHAnsi" w:hAnsiTheme="minorHAnsi" w:cs="Tahoma"/>
                <w:sz w:val="12"/>
                <w:szCs w:val="12"/>
              </w:rPr>
              <w:t>14</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15</w:t>
            </w:r>
          </w:p>
        </w:tc>
        <w:tc>
          <w:tcPr>
            <w:tcW w:w="1591" w:type="dxa"/>
            <w:shd w:val="clear" w:color="auto" w:fill="FFF1CC"/>
            <w:vAlign w:val="center"/>
          </w:tcPr>
          <w:p w:rsidR="00521765" w:rsidRPr="00AF3F2D" w:rsidRDefault="00521765" w:rsidP="009675F9">
            <w:pPr>
              <w:pStyle w:val="TableParagraph"/>
              <w:spacing w:before="110"/>
              <w:ind w:left="15"/>
              <w:jc w:val="center"/>
              <w:rPr>
                <w:rFonts w:asciiTheme="minorHAnsi" w:hAnsiTheme="minorHAnsi"/>
                <w:b/>
                <w:sz w:val="12"/>
                <w:highlight w:val="yellow"/>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jc w:val="both"/>
              <w:rPr>
                <w:rFonts w:asciiTheme="minorHAnsi" w:hAnsiTheme="minorHAnsi"/>
                <w:sz w:val="7"/>
              </w:rPr>
            </w:pPr>
          </w:p>
          <w:p w:rsidR="00521765" w:rsidRPr="004016FD" w:rsidRDefault="00521765" w:rsidP="009675F9">
            <w:pPr>
              <w:pStyle w:val="TableParagraph"/>
              <w:ind w:right="36"/>
              <w:jc w:val="both"/>
              <w:rPr>
                <w:rFonts w:asciiTheme="minorHAnsi" w:hAnsiTheme="minorHAnsi"/>
                <w:b/>
                <w:sz w:val="7"/>
              </w:rPr>
            </w:pPr>
            <w:r>
              <w:rPr>
                <w:rFonts w:asciiTheme="minorHAnsi" w:hAnsiTheme="minorHAnsi"/>
                <w:b/>
                <w:w w:val="110"/>
                <w:sz w:val="7"/>
              </w:rPr>
              <w:t>14</w:t>
            </w:r>
          </w:p>
        </w:tc>
        <w:tc>
          <w:tcPr>
            <w:tcW w:w="2185" w:type="dxa"/>
            <w:shd w:val="clear" w:color="auto" w:fill="FBE3D5"/>
          </w:tcPr>
          <w:p w:rsidR="00521765" w:rsidRPr="004016FD" w:rsidRDefault="00521765" w:rsidP="009675F9">
            <w:pPr>
              <w:pStyle w:val="TableParagraph"/>
              <w:spacing w:before="6"/>
              <w:rPr>
                <w:rFonts w:asciiTheme="minorHAnsi" w:hAnsiTheme="minorHAnsi"/>
                <w:sz w:val="10"/>
              </w:rPr>
            </w:pPr>
            <w:r w:rsidRPr="00E962B2">
              <w:rPr>
                <w:rFonts w:asciiTheme="minorHAnsi" w:hAnsiTheme="minorHAnsi"/>
                <w:sz w:val="10"/>
              </w:rPr>
              <w:t>Strom (kW)</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49" w:line="283" w:lineRule="auto"/>
              <w:ind w:left="19"/>
              <w:jc w:val="center"/>
              <w:rPr>
                <w:rFonts w:asciiTheme="minorHAnsi" w:hAnsiTheme="minorHAnsi" w:cs="Tahoma"/>
                <w:sz w:val="12"/>
                <w:szCs w:val="12"/>
              </w:rPr>
            </w:pPr>
            <w:r w:rsidRPr="00A769AA">
              <w:rPr>
                <w:rFonts w:asciiTheme="minorHAnsi" w:hAnsiTheme="minorHAnsi" w:cs="Tahoma"/>
                <w:sz w:val="12"/>
                <w:szCs w:val="12"/>
              </w:rPr>
              <w:t>1.908.839,83</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1.900.000</w:t>
            </w:r>
          </w:p>
        </w:tc>
        <w:tc>
          <w:tcPr>
            <w:tcW w:w="1591" w:type="dxa"/>
            <w:shd w:val="clear" w:color="auto" w:fill="FFF1CC"/>
            <w:vAlign w:val="center"/>
          </w:tcPr>
          <w:p w:rsidR="00521765" w:rsidRPr="004016FD" w:rsidRDefault="00521765" w:rsidP="009675F9">
            <w:pPr>
              <w:pStyle w:val="TableParagraph"/>
              <w:spacing w:before="110"/>
              <w:ind w:left="15"/>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CB7222" w:rsidRDefault="00521765" w:rsidP="009675F9">
            <w:pPr>
              <w:pStyle w:val="TableParagraph"/>
              <w:jc w:val="both"/>
              <w:rPr>
                <w:rFonts w:asciiTheme="minorHAnsi" w:hAnsiTheme="minorHAnsi"/>
                <w:sz w:val="7"/>
              </w:rPr>
            </w:pPr>
            <w:r>
              <w:rPr>
                <w:rFonts w:asciiTheme="minorHAnsi" w:hAnsiTheme="minorHAnsi"/>
                <w:sz w:val="7"/>
              </w:rPr>
              <w:t>15</w:t>
            </w:r>
          </w:p>
        </w:tc>
        <w:tc>
          <w:tcPr>
            <w:tcW w:w="2185" w:type="dxa"/>
            <w:shd w:val="clear" w:color="auto" w:fill="FBE3D5"/>
          </w:tcPr>
          <w:p w:rsidR="00521765" w:rsidRPr="004016FD" w:rsidRDefault="00521765" w:rsidP="009675F9">
            <w:pPr>
              <w:pStyle w:val="TableParagraph"/>
              <w:spacing w:before="6"/>
              <w:rPr>
                <w:rFonts w:asciiTheme="minorHAnsi" w:hAnsiTheme="minorHAnsi"/>
                <w:sz w:val="10"/>
              </w:rPr>
            </w:pPr>
            <w:r w:rsidRPr="00E962B2">
              <w:rPr>
                <w:rFonts w:asciiTheme="minorHAnsi" w:hAnsiTheme="minorHAnsi"/>
                <w:sz w:val="10"/>
              </w:rPr>
              <w:t>Generatorkraftstoff (lt)</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49" w:line="283" w:lineRule="auto"/>
              <w:ind w:left="19"/>
              <w:jc w:val="center"/>
              <w:rPr>
                <w:rFonts w:asciiTheme="minorHAnsi" w:hAnsiTheme="minorHAnsi" w:cs="Tahoma"/>
                <w:sz w:val="12"/>
                <w:szCs w:val="12"/>
              </w:rPr>
            </w:pPr>
            <w:r w:rsidRPr="00A769AA">
              <w:rPr>
                <w:rFonts w:asciiTheme="minorHAnsi" w:hAnsiTheme="minorHAnsi" w:cs="Tahoma"/>
                <w:sz w:val="12"/>
                <w:szCs w:val="12"/>
              </w:rPr>
              <w:t>1288,41</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1100</w:t>
            </w:r>
          </w:p>
        </w:tc>
        <w:tc>
          <w:tcPr>
            <w:tcW w:w="1591" w:type="dxa"/>
            <w:shd w:val="clear" w:color="auto" w:fill="FFF1CC"/>
            <w:vAlign w:val="center"/>
          </w:tcPr>
          <w:p w:rsidR="00521765" w:rsidRPr="004016FD" w:rsidRDefault="00521765" w:rsidP="009675F9">
            <w:pPr>
              <w:pStyle w:val="TableParagraph"/>
              <w:spacing w:before="110"/>
              <w:ind w:left="15"/>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4016FD" w:rsidRDefault="00521765" w:rsidP="009675F9">
            <w:pPr>
              <w:pStyle w:val="TableParagraph"/>
              <w:jc w:val="both"/>
              <w:rPr>
                <w:rFonts w:asciiTheme="minorHAnsi" w:hAnsiTheme="minorHAnsi"/>
                <w:sz w:val="7"/>
              </w:rPr>
            </w:pPr>
          </w:p>
          <w:p w:rsidR="00521765" w:rsidRPr="004016FD" w:rsidRDefault="00521765" w:rsidP="009675F9">
            <w:pPr>
              <w:pStyle w:val="TableParagraph"/>
              <w:ind w:right="36"/>
              <w:jc w:val="both"/>
              <w:rPr>
                <w:rFonts w:asciiTheme="minorHAnsi" w:hAnsiTheme="minorHAnsi"/>
                <w:b/>
                <w:sz w:val="7"/>
              </w:rPr>
            </w:pPr>
            <w:r>
              <w:rPr>
                <w:rFonts w:asciiTheme="minorHAnsi" w:hAnsiTheme="minorHAnsi"/>
                <w:b/>
                <w:w w:val="110"/>
                <w:sz w:val="7"/>
              </w:rPr>
              <w:t>16</w:t>
            </w:r>
          </w:p>
        </w:tc>
        <w:tc>
          <w:tcPr>
            <w:tcW w:w="2185" w:type="dxa"/>
            <w:shd w:val="clear" w:color="auto" w:fill="FBE3D5"/>
          </w:tcPr>
          <w:p w:rsidR="00521765" w:rsidRPr="004016FD" w:rsidRDefault="00521765" w:rsidP="009675F9">
            <w:pPr>
              <w:pStyle w:val="TableParagraph"/>
              <w:spacing w:before="6"/>
              <w:rPr>
                <w:rFonts w:asciiTheme="minorHAnsi" w:hAnsiTheme="minorHAnsi"/>
                <w:sz w:val="10"/>
              </w:rPr>
            </w:pPr>
            <w:r w:rsidRPr="00E962B2">
              <w:rPr>
                <w:rFonts w:asciiTheme="minorHAnsi" w:hAnsiTheme="minorHAnsi"/>
                <w:sz w:val="10"/>
              </w:rPr>
              <w:t>Wasser (m3)</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49" w:line="283" w:lineRule="auto"/>
              <w:ind w:left="19"/>
              <w:jc w:val="center"/>
              <w:rPr>
                <w:rFonts w:asciiTheme="minorHAnsi" w:hAnsiTheme="minorHAnsi" w:cs="Tahoma"/>
                <w:sz w:val="12"/>
                <w:szCs w:val="12"/>
              </w:rPr>
            </w:pPr>
            <w:r w:rsidRPr="00A769AA">
              <w:rPr>
                <w:rFonts w:asciiTheme="minorHAnsi" w:hAnsiTheme="minorHAnsi" w:cs="Tahoma"/>
                <w:sz w:val="12"/>
                <w:szCs w:val="12"/>
              </w:rPr>
              <w:t>33.376</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31.000</w:t>
            </w:r>
          </w:p>
        </w:tc>
        <w:tc>
          <w:tcPr>
            <w:tcW w:w="1591" w:type="dxa"/>
            <w:shd w:val="clear" w:color="auto" w:fill="FFF1CC"/>
            <w:vAlign w:val="center"/>
          </w:tcPr>
          <w:p w:rsidR="00521765" w:rsidRPr="004016FD" w:rsidRDefault="00521765" w:rsidP="009675F9">
            <w:pPr>
              <w:pStyle w:val="TableParagraph"/>
              <w:spacing w:before="110"/>
              <w:ind w:left="15"/>
              <w:jc w:val="center"/>
              <w:rPr>
                <w:rFonts w:asciiTheme="minorHAnsi" w:hAnsiTheme="minorHAnsi"/>
                <w:b/>
                <w:sz w:val="12"/>
              </w:rPr>
            </w:pPr>
          </w:p>
        </w:tc>
      </w:tr>
      <w:tr w:rsidR="00521765" w:rsidRPr="004016FD" w:rsidTr="009675F9">
        <w:trPr>
          <w:trHeight w:val="349"/>
        </w:trPr>
        <w:tc>
          <w:tcPr>
            <w:tcW w:w="367" w:type="dxa"/>
            <w:vMerge/>
            <w:tcBorders>
              <w:top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CB7222" w:rsidRDefault="00521765" w:rsidP="009675F9">
            <w:pPr>
              <w:pStyle w:val="TableParagraph"/>
              <w:spacing w:before="6"/>
              <w:rPr>
                <w:rFonts w:asciiTheme="minorHAnsi" w:hAnsiTheme="minorHAnsi"/>
                <w:sz w:val="7"/>
                <w:szCs w:val="7"/>
              </w:rPr>
            </w:pPr>
          </w:p>
          <w:p w:rsidR="00521765" w:rsidRPr="00CB7222" w:rsidRDefault="00521765" w:rsidP="009675F9">
            <w:pPr>
              <w:pStyle w:val="TableParagraph"/>
              <w:ind w:left="36" w:right="28"/>
              <w:rPr>
                <w:rFonts w:asciiTheme="minorHAnsi" w:hAnsiTheme="minorHAnsi"/>
                <w:b/>
                <w:sz w:val="7"/>
                <w:szCs w:val="7"/>
              </w:rPr>
            </w:pPr>
            <w:r w:rsidRPr="00CB7222">
              <w:rPr>
                <w:rFonts w:asciiTheme="minorHAnsi" w:hAnsiTheme="minorHAnsi"/>
                <w:b/>
                <w:w w:val="105"/>
                <w:sz w:val="7"/>
                <w:szCs w:val="7"/>
              </w:rPr>
              <w:t>17</w:t>
            </w:r>
          </w:p>
        </w:tc>
        <w:tc>
          <w:tcPr>
            <w:tcW w:w="2185" w:type="dxa"/>
            <w:shd w:val="clear" w:color="auto" w:fill="FBE3D5"/>
          </w:tcPr>
          <w:p w:rsidR="00521765" w:rsidRPr="004016FD" w:rsidRDefault="00521765" w:rsidP="009675F9">
            <w:pPr>
              <w:pStyle w:val="TableParagraph"/>
              <w:spacing w:before="6"/>
              <w:rPr>
                <w:rFonts w:asciiTheme="minorHAnsi" w:hAnsiTheme="minorHAnsi"/>
                <w:sz w:val="10"/>
              </w:rPr>
            </w:pPr>
            <w:r>
              <w:rPr>
                <w:rFonts w:asciiTheme="minorHAnsi" w:hAnsiTheme="minorHAnsi"/>
                <w:sz w:val="10"/>
              </w:rPr>
              <w:t>LNG/LPG (m3)</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49" w:line="283" w:lineRule="auto"/>
              <w:ind w:left="19"/>
              <w:jc w:val="center"/>
              <w:rPr>
                <w:rFonts w:asciiTheme="minorHAnsi" w:hAnsiTheme="minorHAnsi" w:cs="Tahoma"/>
                <w:sz w:val="12"/>
                <w:szCs w:val="12"/>
              </w:rPr>
            </w:pPr>
            <w:r w:rsidRPr="00A769AA">
              <w:rPr>
                <w:rFonts w:asciiTheme="minorHAnsi" w:hAnsiTheme="minorHAnsi" w:cs="Tahoma"/>
                <w:sz w:val="12"/>
                <w:szCs w:val="12"/>
              </w:rPr>
              <w:t>75.190</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72.000</w:t>
            </w:r>
          </w:p>
        </w:tc>
        <w:tc>
          <w:tcPr>
            <w:tcW w:w="1591" w:type="dxa"/>
            <w:shd w:val="clear" w:color="auto" w:fill="FFF1CC"/>
            <w:vAlign w:val="center"/>
          </w:tcPr>
          <w:p w:rsidR="00521765" w:rsidRPr="004016FD" w:rsidRDefault="00521765" w:rsidP="009675F9">
            <w:pPr>
              <w:pStyle w:val="TableParagraph"/>
              <w:spacing w:before="110"/>
              <w:ind w:left="327" w:right="311"/>
              <w:jc w:val="center"/>
              <w:rPr>
                <w:rFonts w:asciiTheme="minorHAnsi" w:hAnsiTheme="minorHAnsi"/>
                <w:b/>
                <w:sz w:val="12"/>
              </w:rPr>
            </w:pPr>
          </w:p>
        </w:tc>
      </w:tr>
      <w:tr w:rsidR="00521765" w:rsidRPr="004016FD" w:rsidTr="009675F9">
        <w:trPr>
          <w:trHeight w:val="349"/>
        </w:trPr>
        <w:tc>
          <w:tcPr>
            <w:tcW w:w="367" w:type="dxa"/>
            <w:vMerge/>
            <w:tcBorders>
              <w:top w:val="nil"/>
              <w:bottom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CB7222" w:rsidRDefault="00521765" w:rsidP="009675F9">
            <w:pPr>
              <w:pStyle w:val="TableParagraph"/>
              <w:spacing w:before="5"/>
              <w:rPr>
                <w:rFonts w:asciiTheme="minorHAnsi" w:hAnsiTheme="minorHAnsi"/>
                <w:sz w:val="7"/>
                <w:szCs w:val="7"/>
              </w:rPr>
            </w:pPr>
          </w:p>
          <w:p w:rsidR="00521765" w:rsidRPr="00CB7222" w:rsidRDefault="00521765" w:rsidP="009675F9">
            <w:pPr>
              <w:pStyle w:val="TableParagraph"/>
              <w:spacing w:before="1"/>
              <w:ind w:left="36" w:right="28"/>
              <w:rPr>
                <w:rFonts w:asciiTheme="minorHAnsi" w:hAnsiTheme="minorHAnsi"/>
                <w:b/>
                <w:sz w:val="7"/>
                <w:szCs w:val="7"/>
              </w:rPr>
            </w:pPr>
            <w:r w:rsidRPr="00CB7222">
              <w:rPr>
                <w:rFonts w:asciiTheme="minorHAnsi" w:hAnsiTheme="minorHAnsi"/>
                <w:b/>
                <w:w w:val="105"/>
                <w:sz w:val="7"/>
                <w:szCs w:val="7"/>
              </w:rPr>
              <w:t>18</w:t>
            </w:r>
          </w:p>
        </w:tc>
        <w:tc>
          <w:tcPr>
            <w:tcW w:w="2185" w:type="dxa"/>
            <w:shd w:val="clear" w:color="auto" w:fill="FBE3D5"/>
          </w:tcPr>
          <w:p w:rsidR="00521765" w:rsidRDefault="00521765" w:rsidP="009675F9">
            <w:pPr>
              <w:pStyle w:val="TableParagraph"/>
              <w:spacing w:before="6"/>
              <w:rPr>
                <w:rFonts w:asciiTheme="minorHAnsi" w:hAnsiTheme="minorHAnsi"/>
                <w:sz w:val="10"/>
              </w:rPr>
            </w:pPr>
            <w:r w:rsidRPr="00E962B2">
              <w:rPr>
                <w:rFonts w:asciiTheme="minorHAnsi" w:hAnsiTheme="minorHAnsi"/>
                <w:sz w:val="10"/>
              </w:rPr>
              <w:t>Kraftstoff (lt)</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49" w:line="283" w:lineRule="auto"/>
              <w:ind w:left="19"/>
              <w:jc w:val="center"/>
              <w:rPr>
                <w:rFonts w:asciiTheme="minorHAnsi" w:hAnsiTheme="minorHAnsi" w:cs="Tahoma"/>
                <w:sz w:val="12"/>
                <w:szCs w:val="12"/>
              </w:rPr>
            </w:pPr>
            <w:r w:rsidRPr="00A769AA">
              <w:rPr>
                <w:rFonts w:asciiTheme="minorHAnsi" w:hAnsiTheme="minorHAnsi" w:cs="Tahoma"/>
                <w:sz w:val="12"/>
                <w:szCs w:val="12"/>
              </w:rPr>
              <w:t>9122,11</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9000</w:t>
            </w:r>
          </w:p>
        </w:tc>
        <w:tc>
          <w:tcPr>
            <w:tcW w:w="1591" w:type="dxa"/>
            <w:shd w:val="clear" w:color="auto" w:fill="FFF1CC"/>
            <w:vAlign w:val="center"/>
          </w:tcPr>
          <w:p w:rsidR="00521765" w:rsidRPr="004016FD" w:rsidRDefault="00521765" w:rsidP="009675F9">
            <w:pPr>
              <w:pStyle w:val="TableParagraph"/>
              <w:spacing w:before="110"/>
              <w:ind w:left="327" w:right="311"/>
              <w:jc w:val="center"/>
              <w:rPr>
                <w:rFonts w:asciiTheme="minorHAnsi" w:hAnsiTheme="minorHAnsi"/>
                <w:b/>
                <w:sz w:val="12"/>
              </w:rPr>
            </w:pPr>
          </w:p>
        </w:tc>
      </w:tr>
      <w:tr w:rsidR="00521765" w:rsidRPr="004016FD" w:rsidTr="009675F9">
        <w:trPr>
          <w:trHeight w:val="349"/>
        </w:trPr>
        <w:tc>
          <w:tcPr>
            <w:tcW w:w="367" w:type="dxa"/>
            <w:tcBorders>
              <w:top w:val="nil"/>
              <w:bottom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CB7222" w:rsidRDefault="00521765" w:rsidP="009675F9">
            <w:pPr>
              <w:pStyle w:val="TableParagraph"/>
              <w:spacing w:before="5"/>
              <w:rPr>
                <w:rFonts w:asciiTheme="minorHAnsi" w:hAnsiTheme="minorHAnsi"/>
                <w:b/>
                <w:sz w:val="7"/>
                <w:szCs w:val="7"/>
              </w:rPr>
            </w:pPr>
            <w:r w:rsidRPr="00CB7222">
              <w:rPr>
                <w:rFonts w:asciiTheme="minorHAnsi" w:hAnsiTheme="minorHAnsi"/>
                <w:b/>
                <w:sz w:val="7"/>
                <w:szCs w:val="7"/>
              </w:rPr>
              <w:t>19</w:t>
            </w:r>
          </w:p>
        </w:tc>
        <w:tc>
          <w:tcPr>
            <w:tcW w:w="2185" w:type="dxa"/>
            <w:shd w:val="clear" w:color="auto" w:fill="FBE3D5"/>
          </w:tcPr>
          <w:p w:rsidR="00521765" w:rsidRDefault="00521765" w:rsidP="009675F9">
            <w:pPr>
              <w:pStyle w:val="TableParagraph"/>
              <w:spacing w:before="6"/>
              <w:rPr>
                <w:rFonts w:asciiTheme="minorHAnsi" w:hAnsiTheme="minorHAnsi"/>
                <w:sz w:val="10"/>
              </w:rPr>
            </w:pPr>
            <w:r w:rsidRPr="00E962B2">
              <w:rPr>
                <w:rFonts w:asciiTheme="minorHAnsi" w:hAnsiTheme="minorHAnsi"/>
                <w:sz w:val="10"/>
              </w:rPr>
              <w:t>A4-Verbrauch</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49" w:line="283" w:lineRule="auto"/>
              <w:ind w:left="19"/>
              <w:jc w:val="center"/>
              <w:rPr>
                <w:rFonts w:asciiTheme="minorHAnsi" w:hAnsiTheme="minorHAnsi" w:cs="Tahoma"/>
                <w:sz w:val="12"/>
                <w:szCs w:val="12"/>
              </w:rPr>
            </w:pPr>
            <w:r w:rsidRPr="00A769AA">
              <w:rPr>
                <w:rFonts w:asciiTheme="minorHAnsi" w:hAnsiTheme="minorHAnsi" w:cs="Tahoma"/>
                <w:sz w:val="12"/>
                <w:szCs w:val="12"/>
              </w:rPr>
              <w:t>200</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180</w:t>
            </w:r>
          </w:p>
        </w:tc>
        <w:tc>
          <w:tcPr>
            <w:tcW w:w="1591" w:type="dxa"/>
            <w:shd w:val="clear" w:color="auto" w:fill="FFF1CC"/>
            <w:vAlign w:val="center"/>
          </w:tcPr>
          <w:p w:rsidR="00521765" w:rsidRPr="004016FD" w:rsidRDefault="00521765" w:rsidP="009675F9">
            <w:pPr>
              <w:pStyle w:val="TableParagraph"/>
              <w:spacing w:before="110"/>
              <w:ind w:left="327" w:right="311"/>
              <w:jc w:val="center"/>
              <w:rPr>
                <w:rFonts w:asciiTheme="minorHAnsi" w:hAnsiTheme="minorHAnsi"/>
                <w:b/>
                <w:sz w:val="12"/>
              </w:rPr>
            </w:pPr>
          </w:p>
        </w:tc>
      </w:tr>
      <w:tr w:rsidR="00521765" w:rsidRPr="004016FD" w:rsidTr="009675F9">
        <w:trPr>
          <w:trHeight w:val="349"/>
        </w:trPr>
        <w:tc>
          <w:tcPr>
            <w:tcW w:w="367" w:type="dxa"/>
            <w:tcBorders>
              <w:top w:val="nil"/>
              <w:bottom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CB7222" w:rsidRDefault="00521765" w:rsidP="009675F9">
            <w:pPr>
              <w:pStyle w:val="TableParagraph"/>
              <w:spacing w:before="5"/>
              <w:rPr>
                <w:rFonts w:asciiTheme="minorHAnsi" w:hAnsiTheme="minorHAnsi"/>
                <w:b/>
                <w:sz w:val="7"/>
                <w:szCs w:val="7"/>
              </w:rPr>
            </w:pPr>
            <w:r w:rsidRPr="00CB7222">
              <w:rPr>
                <w:rFonts w:asciiTheme="minorHAnsi" w:hAnsiTheme="minorHAnsi"/>
                <w:b/>
                <w:sz w:val="7"/>
                <w:szCs w:val="7"/>
              </w:rPr>
              <w:t>20</w:t>
            </w:r>
          </w:p>
        </w:tc>
        <w:tc>
          <w:tcPr>
            <w:tcW w:w="2185" w:type="dxa"/>
            <w:shd w:val="clear" w:color="auto" w:fill="FBE3D5"/>
          </w:tcPr>
          <w:p w:rsidR="00521765" w:rsidRDefault="00521765" w:rsidP="009675F9">
            <w:pPr>
              <w:pStyle w:val="TableParagraph"/>
              <w:spacing w:before="6"/>
              <w:rPr>
                <w:rFonts w:asciiTheme="minorHAnsi" w:hAnsiTheme="minorHAnsi"/>
                <w:sz w:val="10"/>
              </w:rPr>
            </w:pPr>
            <w:r w:rsidRPr="00E962B2">
              <w:rPr>
                <w:rFonts w:asciiTheme="minorHAnsi" w:hAnsiTheme="minorHAnsi"/>
                <w:sz w:val="10"/>
              </w:rPr>
              <w:t>Pipettennutzung (Paket)</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49" w:line="283" w:lineRule="auto"/>
              <w:ind w:left="19"/>
              <w:jc w:val="center"/>
              <w:rPr>
                <w:rFonts w:asciiTheme="minorHAnsi" w:hAnsiTheme="minorHAnsi" w:cs="Tahoma"/>
                <w:sz w:val="12"/>
                <w:szCs w:val="12"/>
              </w:rPr>
            </w:pPr>
            <w:r w:rsidRPr="00A769AA">
              <w:rPr>
                <w:rFonts w:asciiTheme="minorHAnsi" w:hAnsiTheme="minorHAnsi" w:cs="Tahoma"/>
                <w:sz w:val="12"/>
                <w:szCs w:val="12"/>
              </w:rPr>
              <w:t>298.180</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280.000</w:t>
            </w:r>
          </w:p>
        </w:tc>
        <w:tc>
          <w:tcPr>
            <w:tcW w:w="1591" w:type="dxa"/>
            <w:shd w:val="clear" w:color="auto" w:fill="FFF1CC"/>
            <w:vAlign w:val="center"/>
          </w:tcPr>
          <w:p w:rsidR="00521765" w:rsidRPr="004016FD" w:rsidRDefault="00521765" w:rsidP="009675F9">
            <w:pPr>
              <w:pStyle w:val="TableParagraph"/>
              <w:spacing w:before="110"/>
              <w:ind w:left="327" w:right="311"/>
              <w:jc w:val="center"/>
              <w:rPr>
                <w:rFonts w:asciiTheme="minorHAnsi" w:hAnsiTheme="minorHAnsi"/>
                <w:b/>
                <w:sz w:val="12"/>
              </w:rPr>
            </w:pPr>
          </w:p>
        </w:tc>
      </w:tr>
      <w:tr w:rsidR="00521765" w:rsidRPr="004016FD" w:rsidTr="009675F9">
        <w:trPr>
          <w:trHeight w:val="349"/>
        </w:trPr>
        <w:tc>
          <w:tcPr>
            <w:tcW w:w="367" w:type="dxa"/>
            <w:tcBorders>
              <w:top w:val="nil"/>
              <w:bottom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CB7222" w:rsidRDefault="00521765" w:rsidP="009675F9">
            <w:pPr>
              <w:pStyle w:val="TableParagraph"/>
              <w:spacing w:before="5"/>
              <w:rPr>
                <w:rFonts w:asciiTheme="minorHAnsi" w:hAnsiTheme="minorHAnsi"/>
                <w:b/>
                <w:sz w:val="7"/>
                <w:szCs w:val="7"/>
              </w:rPr>
            </w:pPr>
            <w:r w:rsidRPr="00CB7222">
              <w:rPr>
                <w:rFonts w:asciiTheme="minorHAnsi" w:hAnsiTheme="minorHAnsi"/>
                <w:b/>
                <w:sz w:val="7"/>
                <w:szCs w:val="7"/>
              </w:rPr>
              <w:t>21</w:t>
            </w:r>
          </w:p>
        </w:tc>
        <w:tc>
          <w:tcPr>
            <w:tcW w:w="2185" w:type="dxa"/>
            <w:shd w:val="clear" w:color="auto" w:fill="FBE3D5"/>
          </w:tcPr>
          <w:p w:rsidR="00521765" w:rsidRDefault="00521765" w:rsidP="009675F9">
            <w:pPr>
              <w:pStyle w:val="TableParagraph"/>
              <w:spacing w:before="6"/>
              <w:rPr>
                <w:rFonts w:asciiTheme="minorHAnsi" w:hAnsiTheme="minorHAnsi"/>
                <w:sz w:val="10"/>
              </w:rPr>
            </w:pPr>
            <w:r w:rsidRPr="00E962B2">
              <w:rPr>
                <w:rFonts w:asciiTheme="minorHAnsi" w:hAnsiTheme="minorHAnsi"/>
                <w:sz w:val="10"/>
              </w:rPr>
              <w:t>Plastikbecher</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49" w:line="283" w:lineRule="auto"/>
              <w:ind w:left="19"/>
              <w:jc w:val="center"/>
              <w:rPr>
                <w:rFonts w:asciiTheme="minorHAnsi" w:hAnsiTheme="minorHAnsi" w:cs="Tahoma"/>
                <w:sz w:val="12"/>
                <w:szCs w:val="12"/>
              </w:rPr>
            </w:pPr>
            <w:r w:rsidRPr="00A769AA">
              <w:rPr>
                <w:rFonts w:asciiTheme="minorHAnsi" w:hAnsiTheme="minorHAnsi" w:cs="Tahoma"/>
                <w:sz w:val="12"/>
                <w:szCs w:val="12"/>
              </w:rPr>
              <w:t>2906</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2700</w:t>
            </w:r>
          </w:p>
        </w:tc>
        <w:tc>
          <w:tcPr>
            <w:tcW w:w="1591" w:type="dxa"/>
            <w:shd w:val="clear" w:color="auto" w:fill="FFF1CC"/>
            <w:vAlign w:val="center"/>
          </w:tcPr>
          <w:p w:rsidR="00521765" w:rsidRPr="004016FD" w:rsidRDefault="00521765" w:rsidP="009675F9">
            <w:pPr>
              <w:pStyle w:val="TableParagraph"/>
              <w:spacing w:before="110"/>
              <w:ind w:left="327" w:right="311"/>
              <w:jc w:val="center"/>
              <w:rPr>
                <w:rFonts w:asciiTheme="minorHAnsi" w:hAnsiTheme="minorHAnsi"/>
                <w:b/>
                <w:sz w:val="12"/>
              </w:rPr>
            </w:pPr>
          </w:p>
        </w:tc>
      </w:tr>
      <w:tr w:rsidR="00521765" w:rsidRPr="004016FD" w:rsidTr="009675F9">
        <w:trPr>
          <w:trHeight w:val="349"/>
        </w:trPr>
        <w:tc>
          <w:tcPr>
            <w:tcW w:w="367" w:type="dxa"/>
            <w:tcBorders>
              <w:top w:val="nil"/>
              <w:bottom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CB7222" w:rsidRDefault="00521765" w:rsidP="009675F9">
            <w:pPr>
              <w:pStyle w:val="TableParagraph"/>
              <w:spacing w:before="5"/>
              <w:rPr>
                <w:rFonts w:asciiTheme="minorHAnsi" w:hAnsiTheme="minorHAnsi"/>
                <w:b/>
                <w:sz w:val="7"/>
                <w:szCs w:val="7"/>
              </w:rPr>
            </w:pPr>
            <w:r w:rsidRPr="00CB7222">
              <w:rPr>
                <w:rFonts w:asciiTheme="minorHAnsi" w:hAnsiTheme="minorHAnsi"/>
                <w:b/>
                <w:sz w:val="7"/>
                <w:szCs w:val="7"/>
              </w:rPr>
              <w:t>22</w:t>
            </w:r>
          </w:p>
        </w:tc>
        <w:tc>
          <w:tcPr>
            <w:tcW w:w="2185" w:type="dxa"/>
            <w:shd w:val="clear" w:color="auto" w:fill="FBE3D5"/>
          </w:tcPr>
          <w:p w:rsidR="00521765" w:rsidRDefault="00521765" w:rsidP="009675F9">
            <w:pPr>
              <w:pStyle w:val="TableParagraph"/>
              <w:spacing w:before="6"/>
              <w:rPr>
                <w:rFonts w:asciiTheme="minorHAnsi" w:hAnsiTheme="minorHAnsi"/>
                <w:sz w:val="10"/>
              </w:rPr>
            </w:pPr>
            <w:r w:rsidRPr="00E962B2">
              <w:rPr>
                <w:rFonts w:asciiTheme="minorHAnsi" w:hAnsiTheme="minorHAnsi"/>
                <w:sz w:val="10"/>
              </w:rPr>
              <w:t>Einweg-Shampoo (Stk.)</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49" w:line="283" w:lineRule="auto"/>
              <w:ind w:left="19"/>
              <w:jc w:val="center"/>
              <w:rPr>
                <w:rFonts w:asciiTheme="minorHAnsi" w:hAnsiTheme="minorHAnsi" w:cs="Tahoma"/>
                <w:sz w:val="12"/>
                <w:szCs w:val="12"/>
              </w:rPr>
            </w:pPr>
            <w:r w:rsidRPr="00A769AA">
              <w:rPr>
                <w:rFonts w:asciiTheme="minorHAnsi" w:hAnsiTheme="minorHAnsi" w:cs="Tahoma"/>
                <w:sz w:val="12"/>
                <w:szCs w:val="12"/>
              </w:rPr>
              <w:t>18585</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17000</w:t>
            </w:r>
          </w:p>
        </w:tc>
        <w:tc>
          <w:tcPr>
            <w:tcW w:w="1591" w:type="dxa"/>
            <w:shd w:val="clear" w:color="auto" w:fill="FFF1CC"/>
            <w:vAlign w:val="center"/>
          </w:tcPr>
          <w:p w:rsidR="00521765" w:rsidRPr="004016FD" w:rsidRDefault="00521765" w:rsidP="009675F9">
            <w:pPr>
              <w:pStyle w:val="TableParagraph"/>
              <w:spacing w:before="110"/>
              <w:ind w:left="327" w:right="311"/>
              <w:jc w:val="center"/>
              <w:rPr>
                <w:rFonts w:asciiTheme="minorHAnsi" w:hAnsiTheme="minorHAnsi"/>
                <w:b/>
                <w:sz w:val="12"/>
              </w:rPr>
            </w:pPr>
          </w:p>
        </w:tc>
      </w:tr>
      <w:tr w:rsidR="00521765" w:rsidRPr="004016FD" w:rsidTr="009675F9">
        <w:trPr>
          <w:trHeight w:val="349"/>
        </w:trPr>
        <w:tc>
          <w:tcPr>
            <w:tcW w:w="367" w:type="dxa"/>
            <w:tcBorders>
              <w:top w:val="nil"/>
              <w:bottom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CB7222" w:rsidRDefault="00521765" w:rsidP="009675F9">
            <w:pPr>
              <w:pStyle w:val="TableParagraph"/>
              <w:spacing w:before="5"/>
              <w:rPr>
                <w:rFonts w:asciiTheme="minorHAnsi" w:hAnsiTheme="minorHAnsi"/>
                <w:b/>
                <w:sz w:val="7"/>
                <w:szCs w:val="7"/>
              </w:rPr>
            </w:pPr>
            <w:r w:rsidRPr="00CB7222">
              <w:rPr>
                <w:rFonts w:asciiTheme="minorHAnsi" w:hAnsiTheme="minorHAnsi"/>
                <w:b/>
                <w:sz w:val="7"/>
                <w:szCs w:val="7"/>
              </w:rPr>
              <w:t>23</w:t>
            </w:r>
          </w:p>
        </w:tc>
        <w:tc>
          <w:tcPr>
            <w:tcW w:w="2185" w:type="dxa"/>
            <w:shd w:val="clear" w:color="auto" w:fill="FBE3D5"/>
          </w:tcPr>
          <w:p w:rsidR="00521765" w:rsidRDefault="00521765" w:rsidP="009675F9">
            <w:pPr>
              <w:pStyle w:val="TableParagraph"/>
              <w:spacing w:before="6"/>
              <w:rPr>
                <w:rFonts w:asciiTheme="minorHAnsi" w:hAnsiTheme="minorHAnsi"/>
                <w:sz w:val="10"/>
              </w:rPr>
            </w:pPr>
            <w:r w:rsidRPr="00B01B73">
              <w:rPr>
                <w:rFonts w:asciiTheme="minorHAnsi" w:hAnsiTheme="minorHAnsi"/>
                <w:sz w:val="10"/>
              </w:rPr>
              <w:t>Pet Zitronenwasser (lt)</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49" w:line="283" w:lineRule="auto"/>
              <w:ind w:left="19"/>
              <w:jc w:val="center"/>
              <w:rPr>
                <w:rFonts w:asciiTheme="minorHAnsi" w:hAnsiTheme="minorHAnsi" w:cs="Tahoma"/>
                <w:sz w:val="12"/>
                <w:szCs w:val="12"/>
              </w:rPr>
            </w:pPr>
            <w:r w:rsidRPr="00A769AA">
              <w:rPr>
                <w:rFonts w:asciiTheme="minorHAnsi" w:hAnsiTheme="minorHAnsi" w:cs="Tahoma"/>
                <w:sz w:val="12"/>
                <w:szCs w:val="12"/>
              </w:rPr>
              <w:t>687</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600</w:t>
            </w:r>
          </w:p>
        </w:tc>
        <w:tc>
          <w:tcPr>
            <w:tcW w:w="1591" w:type="dxa"/>
            <w:shd w:val="clear" w:color="auto" w:fill="FFF1CC"/>
            <w:vAlign w:val="center"/>
          </w:tcPr>
          <w:p w:rsidR="00521765" w:rsidRPr="004016FD" w:rsidRDefault="00521765" w:rsidP="009675F9">
            <w:pPr>
              <w:pStyle w:val="TableParagraph"/>
              <w:spacing w:before="110"/>
              <w:ind w:left="327" w:right="311"/>
              <w:jc w:val="center"/>
              <w:rPr>
                <w:rFonts w:asciiTheme="minorHAnsi" w:hAnsiTheme="minorHAnsi"/>
                <w:b/>
                <w:sz w:val="12"/>
              </w:rPr>
            </w:pPr>
          </w:p>
        </w:tc>
      </w:tr>
      <w:tr w:rsidR="00521765" w:rsidRPr="004016FD" w:rsidTr="009675F9">
        <w:trPr>
          <w:trHeight w:val="349"/>
        </w:trPr>
        <w:tc>
          <w:tcPr>
            <w:tcW w:w="367" w:type="dxa"/>
            <w:tcBorders>
              <w:top w:val="nil"/>
              <w:bottom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CB7222" w:rsidRDefault="00521765" w:rsidP="009675F9">
            <w:pPr>
              <w:pStyle w:val="TableParagraph"/>
              <w:spacing w:before="5"/>
              <w:rPr>
                <w:rFonts w:asciiTheme="minorHAnsi" w:hAnsiTheme="minorHAnsi"/>
                <w:b/>
                <w:sz w:val="7"/>
                <w:szCs w:val="7"/>
              </w:rPr>
            </w:pPr>
            <w:r w:rsidRPr="00CB7222">
              <w:rPr>
                <w:rFonts w:asciiTheme="minorHAnsi" w:hAnsiTheme="minorHAnsi"/>
                <w:b/>
                <w:sz w:val="7"/>
                <w:szCs w:val="7"/>
              </w:rPr>
              <w:t>24</w:t>
            </w:r>
          </w:p>
        </w:tc>
        <w:tc>
          <w:tcPr>
            <w:tcW w:w="2185" w:type="dxa"/>
            <w:shd w:val="clear" w:color="auto" w:fill="FBE3D5"/>
          </w:tcPr>
          <w:p w:rsidR="00521765" w:rsidRPr="008505C6" w:rsidRDefault="00521765" w:rsidP="009675F9">
            <w:pPr>
              <w:pStyle w:val="TableParagraph"/>
              <w:spacing w:before="6"/>
              <w:rPr>
                <w:rFonts w:asciiTheme="minorHAnsi" w:hAnsiTheme="minorHAnsi"/>
                <w:sz w:val="10"/>
              </w:rPr>
            </w:pPr>
            <w:r w:rsidRPr="00B01B73">
              <w:rPr>
                <w:rFonts w:asciiTheme="minorHAnsi" w:hAnsiTheme="minorHAnsi"/>
                <w:sz w:val="10"/>
              </w:rPr>
              <w:t>Kohlensäurehaltiges Getränk Haustier (lt)</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49" w:line="283" w:lineRule="auto"/>
              <w:ind w:left="19"/>
              <w:jc w:val="center"/>
              <w:rPr>
                <w:rFonts w:asciiTheme="minorHAnsi" w:hAnsiTheme="minorHAnsi" w:cs="Tahoma"/>
                <w:sz w:val="12"/>
                <w:szCs w:val="12"/>
              </w:rPr>
            </w:pPr>
            <w:r w:rsidRPr="00A769AA">
              <w:rPr>
                <w:rFonts w:asciiTheme="minorHAnsi" w:hAnsiTheme="minorHAnsi" w:cs="Tahoma"/>
                <w:sz w:val="12"/>
                <w:szCs w:val="12"/>
              </w:rPr>
              <w:t>411</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380</w:t>
            </w:r>
          </w:p>
        </w:tc>
        <w:tc>
          <w:tcPr>
            <w:tcW w:w="1591" w:type="dxa"/>
            <w:shd w:val="clear" w:color="auto" w:fill="FFF1CC"/>
            <w:vAlign w:val="center"/>
          </w:tcPr>
          <w:p w:rsidR="00521765" w:rsidRPr="004016FD" w:rsidRDefault="00521765" w:rsidP="009675F9">
            <w:pPr>
              <w:pStyle w:val="TableParagraph"/>
              <w:spacing w:before="110"/>
              <w:ind w:left="327" w:right="311"/>
              <w:jc w:val="center"/>
              <w:rPr>
                <w:rFonts w:asciiTheme="minorHAnsi" w:hAnsiTheme="minorHAnsi"/>
                <w:b/>
                <w:sz w:val="12"/>
              </w:rPr>
            </w:pPr>
          </w:p>
        </w:tc>
      </w:tr>
      <w:tr w:rsidR="00521765" w:rsidRPr="004016FD" w:rsidTr="009675F9">
        <w:trPr>
          <w:trHeight w:val="349"/>
        </w:trPr>
        <w:tc>
          <w:tcPr>
            <w:tcW w:w="367" w:type="dxa"/>
            <w:tcBorders>
              <w:top w:val="nil"/>
              <w:bottom w:val="nil"/>
            </w:tcBorders>
            <w:shd w:val="clear" w:color="auto" w:fill="D9D9D9"/>
            <w:textDirection w:val="btLr"/>
          </w:tcPr>
          <w:p w:rsidR="00521765" w:rsidRPr="004016FD" w:rsidRDefault="00521765" w:rsidP="009675F9">
            <w:pPr>
              <w:jc w:val="both"/>
              <w:rPr>
                <w:sz w:val="2"/>
                <w:szCs w:val="2"/>
              </w:rPr>
            </w:pPr>
          </w:p>
        </w:tc>
        <w:tc>
          <w:tcPr>
            <w:tcW w:w="259" w:type="dxa"/>
            <w:shd w:val="clear" w:color="auto" w:fill="D9D9D9"/>
          </w:tcPr>
          <w:p w:rsidR="00521765" w:rsidRPr="00CB7222" w:rsidRDefault="00521765" w:rsidP="009675F9">
            <w:pPr>
              <w:pStyle w:val="TableParagraph"/>
              <w:spacing w:before="5"/>
              <w:rPr>
                <w:rFonts w:asciiTheme="minorHAnsi" w:hAnsiTheme="minorHAnsi"/>
                <w:b/>
                <w:sz w:val="7"/>
                <w:szCs w:val="7"/>
              </w:rPr>
            </w:pPr>
            <w:r w:rsidRPr="00CB7222">
              <w:rPr>
                <w:rFonts w:asciiTheme="minorHAnsi" w:hAnsiTheme="minorHAnsi"/>
                <w:b/>
                <w:sz w:val="7"/>
                <w:szCs w:val="7"/>
              </w:rPr>
              <w:t>25</w:t>
            </w:r>
          </w:p>
        </w:tc>
        <w:tc>
          <w:tcPr>
            <w:tcW w:w="2185" w:type="dxa"/>
            <w:shd w:val="clear" w:color="auto" w:fill="FBE3D5"/>
          </w:tcPr>
          <w:p w:rsidR="00521765" w:rsidRDefault="00521765" w:rsidP="009675F9">
            <w:pPr>
              <w:pStyle w:val="TableParagraph"/>
              <w:spacing w:before="6"/>
              <w:rPr>
                <w:rFonts w:asciiTheme="minorHAnsi" w:hAnsiTheme="minorHAnsi"/>
                <w:sz w:val="10"/>
              </w:rPr>
            </w:pPr>
            <w:r w:rsidRPr="00B01B73">
              <w:rPr>
                <w:rFonts w:asciiTheme="minorHAnsi" w:hAnsiTheme="minorHAnsi"/>
                <w:sz w:val="10"/>
              </w:rPr>
              <w:t>Reinigungsmittel (Kunststofffass)</w:t>
            </w:r>
          </w:p>
        </w:tc>
        <w:tc>
          <w:tcPr>
            <w:tcW w:w="706" w:type="dxa"/>
            <w:vAlign w:val="center"/>
          </w:tcPr>
          <w:p w:rsidR="00521765" w:rsidRPr="00B01B73" w:rsidRDefault="00521765" w:rsidP="009675F9">
            <w:pPr>
              <w:jc w:val="center"/>
              <w:rPr>
                <w:w w:val="105"/>
                <w:sz w:val="10"/>
              </w:rPr>
            </w:pPr>
            <w:r w:rsidRPr="00B01B73">
              <w:rPr>
                <w:w w:val="105"/>
                <w:sz w:val="10"/>
              </w:rPr>
              <w:t>Monatlich</w:t>
            </w:r>
          </w:p>
        </w:tc>
        <w:tc>
          <w:tcPr>
            <w:tcW w:w="1750" w:type="dxa"/>
            <w:tcBorders>
              <w:right w:val="single" w:sz="8"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1591" w:type="dxa"/>
            <w:shd w:val="clear" w:color="auto" w:fill="BCD6ED"/>
            <w:vAlign w:val="center"/>
          </w:tcPr>
          <w:p w:rsidR="00521765" w:rsidRPr="00A769AA" w:rsidRDefault="00521765" w:rsidP="009675F9">
            <w:pPr>
              <w:pStyle w:val="TableParagraph"/>
              <w:spacing w:before="49" w:line="283" w:lineRule="auto"/>
              <w:ind w:left="19"/>
              <w:jc w:val="center"/>
              <w:rPr>
                <w:rFonts w:asciiTheme="minorHAnsi" w:hAnsiTheme="minorHAnsi" w:cs="Tahoma"/>
                <w:sz w:val="12"/>
                <w:szCs w:val="12"/>
              </w:rPr>
            </w:pPr>
            <w:r w:rsidRPr="00A769AA">
              <w:rPr>
                <w:rFonts w:asciiTheme="minorHAnsi" w:hAnsiTheme="minorHAnsi" w:cs="Tahoma"/>
                <w:sz w:val="12"/>
                <w:szCs w:val="12"/>
              </w:rPr>
              <w:t>54353</w:t>
            </w:r>
          </w:p>
        </w:tc>
        <w:tc>
          <w:tcPr>
            <w:tcW w:w="1431" w:type="dxa"/>
            <w:shd w:val="clear" w:color="auto" w:fill="C00000"/>
            <w:vAlign w:val="center"/>
          </w:tcPr>
          <w:p w:rsidR="00521765" w:rsidRPr="00A769AA" w:rsidRDefault="00521765" w:rsidP="009675F9">
            <w:pPr>
              <w:pStyle w:val="TableParagraph"/>
              <w:spacing w:before="102"/>
              <w:ind w:right="-8"/>
              <w:jc w:val="center"/>
              <w:rPr>
                <w:rFonts w:asciiTheme="minorHAnsi" w:hAnsiTheme="minorHAnsi" w:cs="Tahoma"/>
                <w:b/>
                <w:sz w:val="12"/>
                <w:szCs w:val="12"/>
              </w:rPr>
            </w:pPr>
            <w:r w:rsidRPr="00A769AA">
              <w:rPr>
                <w:rFonts w:asciiTheme="minorHAnsi" w:hAnsiTheme="minorHAnsi" w:cs="Tahoma"/>
                <w:b/>
                <w:sz w:val="12"/>
                <w:szCs w:val="12"/>
              </w:rPr>
              <w:t>52000</w:t>
            </w:r>
          </w:p>
        </w:tc>
        <w:tc>
          <w:tcPr>
            <w:tcW w:w="1591" w:type="dxa"/>
            <w:shd w:val="clear" w:color="auto" w:fill="FFF1CC"/>
            <w:vAlign w:val="center"/>
          </w:tcPr>
          <w:p w:rsidR="00521765" w:rsidRPr="004016FD" w:rsidRDefault="00521765" w:rsidP="009675F9">
            <w:pPr>
              <w:pStyle w:val="TableParagraph"/>
              <w:spacing w:before="110"/>
              <w:ind w:left="327" w:right="311"/>
              <w:jc w:val="center"/>
              <w:rPr>
                <w:rFonts w:asciiTheme="minorHAnsi" w:hAnsiTheme="minorHAnsi"/>
                <w:b/>
                <w:sz w:val="12"/>
              </w:rPr>
            </w:pPr>
          </w:p>
        </w:tc>
      </w:tr>
    </w:tbl>
    <w:p w:rsidR="00521765" w:rsidRPr="004016FD" w:rsidRDefault="00521765" w:rsidP="00521765">
      <w:pPr>
        <w:jc w:val="both"/>
        <w:rPr>
          <w:sz w:val="10"/>
        </w:rPr>
        <w:sectPr w:rsidR="00521765" w:rsidRPr="004016FD" w:rsidSect="00BE2181">
          <w:pgSz w:w="11910" w:h="16840"/>
          <w:pgMar w:top="709" w:right="560" w:bottom="1440" w:left="740" w:header="278" w:footer="1148" w:gutter="0"/>
          <w:cols w:space="708"/>
        </w:sectPr>
      </w:pPr>
    </w:p>
    <w:p w:rsidR="009D698F" w:rsidRDefault="009D698F" w:rsidP="009D698F"/>
    <w:p w:rsidR="009D698F" w:rsidRDefault="009D698F" w:rsidP="009D698F">
      <w:r>
        <w:t>Die Vergleichstabelle für die Jahre, die auf den Daten des jährlichen Umweltüberwachungsberichts basieren, sieht wie folgt aus. Scorecard-Zieltabelle;</w:t>
      </w:r>
    </w:p>
    <w:p w:rsidR="009D698F" w:rsidRDefault="009D698F" w:rsidP="009D698F"/>
    <w:p w:rsidR="009D698F" w:rsidRDefault="009D698F" w:rsidP="009D698F">
      <w:pPr>
        <w:rPr>
          <w:b/>
        </w:rPr>
      </w:pPr>
      <w:r w:rsidRPr="009D698F">
        <w:rPr>
          <w:b/>
        </w:rPr>
        <w:t>3. ABFALL- UND ENERGIEDATEN FÜR 2022</w:t>
      </w:r>
    </w:p>
    <w:p w:rsidR="00521765" w:rsidRDefault="00521765" w:rsidP="00521765">
      <w:pPr>
        <w:pStyle w:val="Balk1"/>
        <w:tabs>
          <w:tab w:val="left" w:pos="833"/>
        </w:tabs>
        <w:spacing w:before="10"/>
        <w:ind w:left="0" w:firstLine="0"/>
        <w:jc w:val="both"/>
      </w:pPr>
    </w:p>
    <w:p w:rsidR="00521765" w:rsidRPr="004016FD" w:rsidRDefault="00521765" w:rsidP="00521765">
      <w:pPr>
        <w:pStyle w:val="GvdeMetni"/>
        <w:spacing w:before="11"/>
        <w:jc w:val="both"/>
        <w:rPr>
          <w:rFonts w:asciiTheme="minorHAnsi" w:hAnsiTheme="minorHAnsi"/>
          <w:sz w:val="21"/>
        </w:rPr>
      </w:pPr>
      <w:r w:rsidRPr="00C71B47">
        <w:rPr>
          <w:rFonts w:asciiTheme="minorHAnsi" w:hAnsiTheme="minorHAnsi"/>
          <w:b/>
          <w:bCs/>
          <w:sz w:val="24"/>
          <w:szCs w:val="24"/>
        </w:rPr>
        <w:t>ABFALL- UND ENERGIEDATEN FÜR 2022</w:t>
      </w:r>
    </w:p>
    <w:tbl>
      <w:tblPr>
        <w:tblStyle w:val="TabloKlavuzu"/>
        <w:tblW w:w="0" w:type="auto"/>
        <w:tblInd w:w="-5" w:type="dxa"/>
        <w:tblLook w:val="04A0" w:firstRow="1" w:lastRow="0" w:firstColumn="1" w:lastColumn="0" w:noHBand="0" w:noVBand="1"/>
      </w:tblPr>
      <w:tblGrid>
        <w:gridCol w:w="1471"/>
        <w:gridCol w:w="7596"/>
      </w:tblGrid>
      <w:tr w:rsidR="00521765" w:rsidTr="009675F9">
        <w:trPr>
          <w:trHeight w:val="860"/>
        </w:trPr>
        <w:tc>
          <w:tcPr>
            <w:tcW w:w="1388" w:type="dxa"/>
          </w:tcPr>
          <w:p w:rsidR="00521765" w:rsidRDefault="00521765" w:rsidP="009675F9">
            <w:pPr>
              <w:pStyle w:val="GvdeMetni"/>
              <w:spacing w:before="11"/>
              <w:ind w:left="316" w:hanging="141"/>
              <w:jc w:val="both"/>
              <w:rPr>
                <w:rFonts w:asciiTheme="minorHAnsi" w:hAnsiTheme="minorHAnsi"/>
                <w:sz w:val="21"/>
              </w:rPr>
            </w:pPr>
            <w:r>
              <w:rPr>
                <w:rFonts w:asciiTheme="minorHAnsi" w:hAnsiTheme="minorHAnsi"/>
                <w:noProof/>
                <w:sz w:val="21"/>
                <w:lang w:eastAsia="tr-TR"/>
              </w:rPr>
              <w:drawing>
                <wp:inline distT="0" distB="0" distL="0" distR="0" wp14:anchorId="143920B9" wp14:editId="6EA9233C">
                  <wp:extent cx="685800" cy="567055"/>
                  <wp:effectExtent l="0" t="0" r="0" b="4445"/>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90796" cy="571186"/>
                          </a:xfrm>
                          <a:prstGeom prst="rect">
                            <a:avLst/>
                          </a:prstGeom>
                          <a:noFill/>
                        </pic:spPr>
                      </pic:pic>
                    </a:graphicData>
                  </a:graphic>
                </wp:inline>
              </w:drawing>
            </w:r>
          </w:p>
        </w:tc>
        <w:tc>
          <w:tcPr>
            <w:tcW w:w="8569" w:type="dxa"/>
            <w:vAlign w:val="center"/>
          </w:tcPr>
          <w:p w:rsidR="00521765" w:rsidRPr="00CE2E03" w:rsidRDefault="00521765" w:rsidP="009675F9">
            <w:pPr>
              <w:pStyle w:val="GvdeMetni"/>
              <w:spacing w:before="11"/>
              <w:jc w:val="center"/>
              <w:rPr>
                <w:rFonts w:asciiTheme="minorHAnsi" w:hAnsiTheme="minorHAnsi"/>
                <w:b/>
                <w:sz w:val="24"/>
                <w:szCs w:val="24"/>
              </w:rPr>
            </w:pPr>
            <w:r w:rsidRPr="00C71B47">
              <w:rPr>
                <w:rFonts w:asciiTheme="minorHAnsi" w:hAnsiTheme="minorHAnsi"/>
                <w:b/>
                <w:sz w:val="24"/>
                <w:szCs w:val="24"/>
              </w:rPr>
              <w:t>ABFALL- UND ENERGIEDATEN FÜR 2022</w:t>
            </w:r>
          </w:p>
        </w:tc>
      </w:tr>
    </w:tbl>
    <w:p w:rsidR="00521765" w:rsidRPr="004016FD" w:rsidRDefault="00521765" w:rsidP="00521765">
      <w:pPr>
        <w:pStyle w:val="GvdeMetni"/>
        <w:spacing w:before="11"/>
        <w:jc w:val="both"/>
        <w:rPr>
          <w:rFonts w:asciiTheme="minorHAnsi" w:hAnsiTheme="minorHAnsi"/>
          <w:sz w:val="21"/>
        </w:rPr>
      </w:pPr>
    </w:p>
    <w:p w:rsidR="00521765" w:rsidRPr="004016FD" w:rsidRDefault="00521765" w:rsidP="00521765">
      <w:pPr>
        <w:pStyle w:val="GvdeMetni"/>
        <w:spacing w:before="4"/>
        <w:jc w:val="both"/>
        <w:rPr>
          <w:rFonts w:asciiTheme="minorHAnsi" w:hAnsiTheme="minorHAnsi"/>
          <w:sz w:val="5"/>
        </w:rPr>
      </w:pPr>
    </w:p>
    <w:p w:rsidR="00521765" w:rsidRPr="004016FD" w:rsidRDefault="00521765" w:rsidP="00521765">
      <w:pPr>
        <w:pStyle w:val="GvdeMetni"/>
        <w:jc w:val="both"/>
        <w:rPr>
          <w:rFonts w:asciiTheme="minorHAnsi" w:hAnsiTheme="minorHAnsi"/>
          <w:sz w:val="17"/>
        </w:rPr>
      </w:pPr>
    </w:p>
    <w:tbl>
      <w:tblPr>
        <w:tblStyle w:val="TableNormal"/>
        <w:tblW w:w="1037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0"/>
        <w:gridCol w:w="171"/>
        <w:gridCol w:w="1433"/>
        <w:gridCol w:w="708"/>
        <w:gridCol w:w="1560"/>
        <w:gridCol w:w="425"/>
        <w:gridCol w:w="454"/>
        <w:gridCol w:w="454"/>
        <w:gridCol w:w="454"/>
        <w:gridCol w:w="454"/>
        <w:gridCol w:w="454"/>
        <w:gridCol w:w="454"/>
        <w:gridCol w:w="454"/>
        <w:gridCol w:w="454"/>
        <w:gridCol w:w="454"/>
        <w:gridCol w:w="454"/>
        <w:gridCol w:w="454"/>
        <w:gridCol w:w="842"/>
      </w:tblGrid>
      <w:tr w:rsidR="00521765" w:rsidRPr="004016FD" w:rsidTr="009675F9">
        <w:trPr>
          <w:trHeight w:val="979"/>
        </w:trPr>
        <w:tc>
          <w:tcPr>
            <w:tcW w:w="240" w:type="dxa"/>
            <w:shd w:val="clear" w:color="auto" w:fill="BFBFBF" w:themeFill="background1" w:themeFillShade="BF"/>
            <w:textDirection w:val="btLr"/>
          </w:tcPr>
          <w:p w:rsidR="00521765" w:rsidRPr="004016FD" w:rsidRDefault="00521765" w:rsidP="009675F9">
            <w:pPr>
              <w:pStyle w:val="TableParagraph"/>
              <w:spacing w:before="8"/>
              <w:jc w:val="both"/>
              <w:rPr>
                <w:rFonts w:asciiTheme="minorHAnsi" w:hAnsiTheme="minorHAnsi"/>
                <w:sz w:val="9"/>
              </w:rPr>
            </w:pPr>
          </w:p>
          <w:p w:rsidR="00521765" w:rsidRPr="00A32F36" w:rsidRDefault="00521765" w:rsidP="009675F9">
            <w:pPr>
              <w:pStyle w:val="TableParagraph"/>
              <w:ind w:left="249"/>
              <w:jc w:val="both"/>
              <w:rPr>
                <w:rFonts w:asciiTheme="minorHAnsi" w:hAnsiTheme="minorHAnsi"/>
                <w:b/>
                <w:sz w:val="10"/>
                <w:szCs w:val="10"/>
              </w:rPr>
            </w:pPr>
            <w:r w:rsidRPr="00A32F36">
              <w:rPr>
                <w:rFonts w:asciiTheme="minorHAnsi" w:hAnsiTheme="minorHAnsi"/>
                <w:b/>
                <w:w w:val="110"/>
                <w:sz w:val="10"/>
                <w:szCs w:val="10"/>
              </w:rPr>
              <w:t>der Prozess</w:t>
            </w:r>
          </w:p>
        </w:tc>
        <w:tc>
          <w:tcPr>
            <w:tcW w:w="171" w:type="dxa"/>
            <w:shd w:val="clear" w:color="auto" w:fill="BFBFBF" w:themeFill="background1" w:themeFillShade="BF"/>
            <w:textDirection w:val="btLr"/>
            <w:vAlign w:val="center"/>
          </w:tcPr>
          <w:p w:rsidR="00521765" w:rsidRPr="004016FD" w:rsidRDefault="00521765" w:rsidP="009675F9">
            <w:pPr>
              <w:pStyle w:val="TableParagraph"/>
              <w:spacing w:before="45"/>
              <w:ind w:left="113" w:right="294"/>
              <w:jc w:val="center"/>
              <w:rPr>
                <w:rFonts w:asciiTheme="minorHAnsi" w:hAnsiTheme="minorHAnsi"/>
                <w:b/>
                <w:sz w:val="10"/>
              </w:rPr>
            </w:pPr>
            <w:r w:rsidRPr="00FC03CF">
              <w:rPr>
                <w:rFonts w:asciiTheme="minorHAnsi" w:hAnsiTheme="minorHAnsi"/>
                <w:b/>
                <w:w w:val="105"/>
                <w:sz w:val="10"/>
              </w:rPr>
              <w:t>Nummer</w:t>
            </w:r>
          </w:p>
        </w:tc>
        <w:tc>
          <w:tcPr>
            <w:tcW w:w="1433" w:type="dxa"/>
            <w:shd w:val="clear" w:color="auto" w:fill="BFBFBF" w:themeFill="background1" w:themeFillShade="BF"/>
            <w:vAlign w:val="center"/>
          </w:tcPr>
          <w:p w:rsidR="00521765" w:rsidRPr="00B01B73" w:rsidRDefault="00521765" w:rsidP="009675F9">
            <w:pPr>
              <w:pStyle w:val="TableParagraph"/>
              <w:spacing w:before="1"/>
              <w:rPr>
                <w:rFonts w:asciiTheme="minorHAnsi" w:hAnsiTheme="minorHAnsi"/>
                <w:b/>
                <w:sz w:val="17"/>
              </w:rPr>
            </w:pPr>
          </w:p>
          <w:p w:rsidR="00521765" w:rsidRPr="00B01B73" w:rsidRDefault="00521765" w:rsidP="009675F9">
            <w:pPr>
              <w:pStyle w:val="TableParagraph"/>
              <w:spacing w:before="1"/>
              <w:ind w:left="19"/>
              <w:jc w:val="center"/>
              <w:rPr>
                <w:rFonts w:asciiTheme="minorHAnsi" w:hAnsiTheme="minorHAnsi"/>
                <w:b/>
                <w:sz w:val="10"/>
              </w:rPr>
            </w:pPr>
            <w:r w:rsidRPr="00B01B73">
              <w:rPr>
                <w:rFonts w:asciiTheme="minorHAnsi" w:hAnsiTheme="minorHAnsi"/>
                <w:b/>
                <w:spacing w:val="-1"/>
                <w:w w:val="105"/>
                <w:sz w:val="10"/>
              </w:rPr>
              <w:t>LEISTUNGSKRITERIEN</w:t>
            </w:r>
          </w:p>
        </w:tc>
        <w:tc>
          <w:tcPr>
            <w:tcW w:w="708" w:type="dxa"/>
            <w:shd w:val="clear" w:color="auto" w:fill="BFBFBF" w:themeFill="background1" w:themeFillShade="BF"/>
            <w:vAlign w:val="center"/>
          </w:tcPr>
          <w:p w:rsidR="00521765" w:rsidRPr="00B01B73" w:rsidRDefault="00521765" w:rsidP="009675F9">
            <w:pPr>
              <w:pStyle w:val="TableParagraph"/>
              <w:jc w:val="center"/>
              <w:rPr>
                <w:rFonts w:asciiTheme="minorHAnsi" w:hAnsiTheme="minorHAnsi"/>
                <w:b/>
                <w:sz w:val="12"/>
              </w:rPr>
            </w:pPr>
          </w:p>
          <w:p w:rsidR="00521765" w:rsidRPr="00A32F36" w:rsidRDefault="00521765" w:rsidP="009675F9">
            <w:pPr>
              <w:pStyle w:val="TableParagraph"/>
              <w:spacing w:line="283" w:lineRule="auto"/>
              <w:ind w:left="68" w:right="46" w:firstLine="7"/>
              <w:jc w:val="center"/>
              <w:rPr>
                <w:rFonts w:asciiTheme="minorHAnsi" w:hAnsiTheme="minorHAnsi"/>
                <w:b/>
                <w:sz w:val="10"/>
                <w:szCs w:val="10"/>
              </w:rPr>
            </w:pPr>
            <w:r w:rsidRPr="00A32F36">
              <w:rPr>
                <w:rFonts w:asciiTheme="minorHAnsi" w:hAnsiTheme="minorHAnsi"/>
                <w:b/>
                <w:sz w:val="10"/>
                <w:szCs w:val="10"/>
              </w:rPr>
              <w:t>FREQUENZ PRÜFEN</w:t>
            </w:r>
          </w:p>
        </w:tc>
        <w:tc>
          <w:tcPr>
            <w:tcW w:w="1560" w:type="dxa"/>
            <w:tcBorders>
              <w:right w:val="single" w:sz="6" w:space="0" w:color="000000"/>
            </w:tcBorders>
            <w:shd w:val="clear" w:color="auto" w:fill="BFBFBF" w:themeFill="background1" w:themeFillShade="BF"/>
            <w:vAlign w:val="center"/>
          </w:tcPr>
          <w:p w:rsidR="00521765" w:rsidRPr="00B01B73" w:rsidRDefault="00521765" w:rsidP="009675F9">
            <w:pPr>
              <w:pStyle w:val="TableParagraph"/>
              <w:spacing w:before="1"/>
              <w:rPr>
                <w:rFonts w:asciiTheme="minorHAnsi" w:hAnsiTheme="minorHAnsi"/>
                <w:b/>
                <w:sz w:val="17"/>
              </w:rPr>
            </w:pPr>
          </w:p>
          <w:p w:rsidR="00521765" w:rsidRPr="00B01B73" w:rsidRDefault="00521765" w:rsidP="009675F9">
            <w:pPr>
              <w:pStyle w:val="TableParagraph"/>
              <w:spacing w:before="1"/>
              <w:ind w:left="117"/>
              <w:jc w:val="center"/>
              <w:rPr>
                <w:rFonts w:asciiTheme="minorHAnsi" w:hAnsiTheme="minorHAnsi"/>
                <w:b/>
                <w:sz w:val="10"/>
              </w:rPr>
            </w:pPr>
            <w:r w:rsidRPr="00B01B73">
              <w:rPr>
                <w:rFonts w:asciiTheme="minorHAnsi" w:hAnsiTheme="minorHAnsi"/>
                <w:b/>
                <w:spacing w:val="-1"/>
                <w:w w:val="105"/>
                <w:sz w:val="10"/>
              </w:rPr>
              <w:t>BERICHTERSTATTUNG VERANTWORTLICH</w:t>
            </w:r>
          </w:p>
        </w:tc>
        <w:tc>
          <w:tcPr>
            <w:tcW w:w="425" w:type="dxa"/>
            <w:shd w:val="clear" w:color="auto" w:fill="BFBFBF" w:themeFill="background1" w:themeFillShade="BF"/>
            <w:vAlign w:val="center"/>
          </w:tcPr>
          <w:p w:rsidR="00521765" w:rsidRPr="00B31A38" w:rsidRDefault="00521765" w:rsidP="009675F9">
            <w:pPr>
              <w:pStyle w:val="TableParagraph"/>
              <w:spacing w:before="1"/>
              <w:ind w:left="86"/>
              <w:jc w:val="center"/>
              <w:rPr>
                <w:rFonts w:asciiTheme="minorHAnsi" w:hAnsiTheme="minorHAnsi"/>
                <w:b/>
                <w:sz w:val="8"/>
                <w:szCs w:val="8"/>
              </w:rPr>
            </w:pPr>
            <w:r w:rsidRPr="00C71B47">
              <w:rPr>
                <w:rFonts w:asciiTheme="minorHAnsi" w:hAnsiTheme="minorHAnsi"/>
                <w:b/>
                <w:w w:val="110"/>
                <w:sz w:val="8"/>
                <w:szCs w:val="8"/>
              </w:rPr>
              <w:t>Januar</w:t>
            </w:r>
          </w:p>
        </w:tc>
        <w:tc>
          <w:tcPr>
            <w:tcW w:w="454" w:type="dxa"/>
            <w:shd w:val="clear" w:color="auto" w:fill="BFBFBF" w:themeFill="background1" w:themeFillShade="BF"/>
            <w:vAlign w:val="center"/>
          </w:tcPr>
          <w:p w:rsidR="00521765" w:rsidRPr="00B31A38" w:rsidRDefault="00521765" w:rsidP="009675F9">
            <w:pPr>
              <w:pStyle w:val="TableParagraph"/>
              <w:spacing w:line="278" w:lineRule="auto"/>
              <w:ind w:left="115" w:right="82" w:hanging="31"/>
              <w:jc w:val="center"/>
              <w:rPr>
                <w:rFonts w:asciiTheme="minorHAnsi" w:hAnsiTheme="minorHAnsi"/>
                <w:b/>
                <w:sz w:val="8"/>
                <w:szCs w:val="8"/>
              </w:rPr>
            </w:pPr>
            <w:r w:rsidRPr="00C71B47">
              <w:rPr>
                <w:rFonts w:asciiTheme="minorHAnsi" w:hAnsiTheme="minorHAnsi"/>
                <w:b/>
                <w:w w:val="110"/>
                <w:sz w:val="8"/>
                <w:szCs w:val="8"/>
              </w:rPr>
              <w:t>Februar</w:t>
            </w:r>
          </w:p>
        </w:tc>
        <w:tc>
          <w:tcPr>
            <w:tcW w:w="454" w:type="dxa"/>
            <w:shd w:val="clear" w:color="auto" w:fill="BFBFBF" w:themeFill="background1" w:themeFillShade="BF"/>
            <w:vAlign w:val="center"/>
          </w:tcPr>
          <w:p w:rsidR="00521765" w:rsidRPr="00B31A38" w:rsidRDefault="00521765" w:rsidP="009675F9">
            <w:pPr>
              <w:pStyle w:val="TableParagraph"/>
              <w:spacing w:before="1" w:line="278" w:lineRule="auto"/>
              <w:ind w:left="84" w:right="13" w:hanging="73"/>
              <w:jc w:val="center"/>
              <w:rPr>
                <w:rFonts w:asciiTheme="minorHAnsi" w:hAnsiTheme="minorHAnsi"/>
                <w:b/>
                <w:sz w:val="8"/>
                <w:szCs w:val="8"/>
              </w:rPr>
            </w:pPr>
            <w:r w:rsidRPr="00C71B47">
              <w:rPr>
                <w:rFonts w:asciiTheme="minorHAnsi" w:hAnsiTheme="minorHAnsi"/>
                <w:b/>
                <w:w w:val="110"/>
                <w:sz w:val="8"/>
                <w:szCs w:val="8"/>
              </w:rPr>
              <w:t>Marsch</w:t>
            </w:r>
          </w:p>
        </w:tc>
        <w:tc>
          <w:tcPr>
            <w:tcW w:w="454" w:type="dxa"/>
            <w:shd w:val="clear" w:color="auto" w:fill="BFBFBF" w:themeFill="background1" w:themeFillShade="BF"/>
            <w:vAlign w:val="center"/>
          </w:tcPr>
          <w:p w:rsidR="00521765" w:rsidRPr="00C71B47" w:rsidRDefault="00521765" w:rsidP="009675F9">
            <w:pPr>
              <w:pStyle w:val="TableParagraph"/>
              <w:spacing w:line="278" w:lineRule="auto"/>
              <w:ind w:right="82"/>
              <w:jc w:val="center"/>
              <w:rPr>
                <w:rFonts w:asciiTheme="minorHAnsi" w:hAnsiTheme="minorHAnsi"/>
                <w:b/>
                <w:w w:val="110"/>
                <w:sz w:val="8"/>
                <w:szCs w:val="8"/>
              </w:rPr>
            </w:pPr>
          </w:p>
          <w:p w:rsidR="00521765" w:rsidRPr="00B31A38" w:rsidRDefault="00521765" w:rsidP="009675F9">
            <w:pPr>
              <w:pStyle w:val="TableParagraph"/>
              <w:spacing w:before="1"/>
              <w:ind w:left="83"/>
              <w:jc w:val="center"/>
              <w:rPr>
                <w:rFonts w:asciiTheme="minorHAnsi" w:hAnsiTheme="minorHAnsi"/>
                <w:b/>
                <w:sz w:val="8"/>
                <w:szCs w:val="8"/>
              </w:rPr>
            </w:pPr>
            <w:r w:rsidRPr="00C71B47">
              <w:rPr>
                <w:rFonts w:asciiTheme="minorHAnsi" w:hAnsiTheme="minorHAnsi"/>
                <w:b/>
                <w:w w:val="110"/>
                <w:sz w:val="8"/>
                <w:szCs w:val="8"/>
              </w:rPr>
              <w:t>April</w:t>
            </w:r>
          </w:p>
        </w:tc>
        <w:tc>
          <w:tcPr>
            <w:tcW w:w="454" w:type="dxa"/>
            <w:shd w:val="clear" w:color="auto" w:fill="BFBFBF" w:themeFill="background1" w:themeFillShade="BF"/>
            <w:vAlign w:val="center"/>
          </w:tcPr>
          <w:p w:rsidR="00521765" w:rsidRPr="00B31A38" w:rsidRDefault="00521765" w:rsidP="009675F9">
            <w:pPr>
              <w:pStyle w:val="TableParagraph"/>
              <w:spacing w:line="278" w:lineRule="auto"/>
              <w:ind w:left="112" w:right="79" w:hanging="25"/>
              <w:jc w:val="center"/>
              <w:rPr>
                <w:rFonts w:asciiTheme="minorHAnsi" w:hAnsiTheme="minorHAnsi"/>
                <w:b/>
                <w:sz w:val="8"/>
                <w:szCs w:val="8"/>
              </w:rPr>
            </w:pPr>
            <w:r w:rsidRPr="00C71B47">
              <w:rPr>
                <w:rFonts w:asciiTheme="minorHAnsi" w:hAnsiTheme="minorHAnsi"/>
                <w:b/>
                <w:w w:val="110"/>
                <w:sz w:val="8"/>
                <w:szCs w:val="8"/>
              </w:rPr>
              <w:t>Dürfen</w:t>
            </w:r>
          </w:p>
        </w:tc>
        <w:tc>
          <w:tcPr>
            <w:tcW w:w="454" w:type="dxa"/>
            <w:shd w:val="clear" w:color="auto" w:fill="BFBFBF" w:themeFill="background1" w:themeFillShade="BF"/>
            <w:vAlign w:val="center"/>
          </w:tcPr>
          <w:p w:rsidR="00521765" w:rsidRPr="00B31A38" w:rsidRDefault="00521765" w:rsidP="009675F9">
            <w:pPr>
              <w:pStyle w:val="TableParagraph"/>
              <w:spacing w:before="1"/>
              <w:ind w:left="81"/>
              <w:jc w:val="center"/>
              <w:rPr>
                <w:rFonts w:asciiTheme="minorHAnsi" w:hAnsiTheme="minorHAnsi"/>
                <w:b/>
                <w:sz w:val="8"/>
                <w:szCs w:val="8"/>
              </w:rPr>
            </w:pPr>
            <w:r w:rsidRPr="00C71B47">
              <w:rPr>
                <w:rFonts w:asciiTheme="minorHAnsi" w:hAnsiTheme="minorHAnsi"/>
                <w:b/>
                <w:w w:val="110"/>
                <w:sz w:val="8"/>
                <w:szCs w:val="8"/>
              </w:rPr>
              <w:t>Juni</w:t>
            </w:r>
          </w:p>
        </w:tc>
        <w:tc>
          <w:tcPr>
            <w:tcW w:w="454" w:type="dxa"/>
            <w:shd w:val="clear" w:color="auto" w:fill="BFBFBF" w:themeFill="background1" w:themeFillShade="BF"/>
            <w:vAlign w:val="center"/>
          </w:tcPr>
          <w:p w:rsidR="00521765" w:rsidRPr="00B31A38" w:rsidRDefault="00521765" w:rsidP="009675F9">
            <w:pPr>
              <w:pStyle w:val="TableParagraph"/>
              <w:spacing w:before="1"/>
              <w:ind w:left="80"/>
              <w:jc w:val="center"/>
              <w:rPr>
                <w:rFonts w:asciiTheme="minorHAnsi" w:hAnsiTheme="minorHAnsi"/>
                <w:b/>
                <w:sz w:val="8"/>
                <w:szCs w:val="8"/>
              </w:rPr>
            </w:pPr>
            <w:r w:rsidRPr="00C71B47">
              <w:rPr>
                <w:rFonts w:asciiTheme="minorHAnsi" w:hAnsiTheme="minorHAnsi"/>
                <w:b/>
                <w:w w:val="110"/>
                <w:sz w:val="8"/>
                <w:szCs w:val="8"/>
              </w:rPr>
              <w:t>Juli</w:t>
            </w:r>
          </w:p>
        </w:tc>
        <w:tc>
          <w:tcPr>
            <w:tcW w:w="454" w:type="dxa"/>
            <w:shd w:val="clear" w:color="auto" w:fill="BFBFBF" w:themeFill="background1" w:themeFillShade="BF"/>
            <w:vAlign w:val="center"/>
          </w:tcPr>
          <w:p w:rsidR="00521765" w:rsidRPr="00B31A38" w:rsidRDefault="00521765" w:rsidP="009675F9">
            <w:pPr>
              <w:pStyle w:val="TableParagraph"/>
              <w:spacing w:before="1"/>
              <w:ind w:left="79"/>
              <w:jc w:val="center"/>
              <w:rPr>
                <w:rFonts w:asciiTheme="minorHAnsi" w:hAnsiTheme="minorHAnsi"/>
                <w:b/>
                <w:sz w:val="8"/>
                <w:szCs w:val="8"/>
              </w:rPr>
            </w:pPr>
            <w:r w:rsidRPr="00C71B47">
              <w:rPr>
                <w:rFonts w:asciiTheme="minorHAnsi" w:hAnsiTheme="minorHAnsi"/>
                <w:b/>
                <w:spacing w:val="-1"/>
                <w:w w:val="110"/>
                <w:sz w:val="8"/>
                <w:szCs w:val="8"/>
              </w:rPr>
              <w:t>August</w:t>
            </w:r>
          </w:p>
        </w:tc>
        <w:tc>
          <w:tcPr>
            <w:tcW w:w="454" w:type="dxa"/>
            <w:shd w:val="clear" w:color="auto" w:fill="BFBFBF" w:themeFill="background1" w:themeFillShade="BF"/>
            <w:vAlign w:val="center"/>
          </w:tcPr>
          <w:p w:rsidR="00521765" w:rsidRPr="00B31A38" w:rsidRDefault="00521765" w:rsidP="009675F9">
            <w:pPr>
              <w:pStyle w:val="TableParagraph"/>
              <w:spacing w:before="1" w:line="278" w:lineRule="auto"/>
              <w:ind w:left="78" w:right="10" w:hanging="79"/>
              <w:jc w:val="center"/>
              <w:rPr>
                <w:rFonts w:asciiTheme="minorHAnsi" w:hAnsiTheme="minorHAnsi"/>
                <w:b/>
                <w:sz w:val="8"/>
                <w:szCs w:val="8"/>
              </w:rPr>
            </w:pPr>
            <w:r w:rsidRPr="00C71B47">
              <w:rPr>
                <w:rFonts w:asciiTheme="minorHAnsi" w:hAnsiTheme="minorHAnsi"/>
                <w:b/>
                <w:spacing w:val="-1"/>
                <w:w w:val="110"/>
                <w:sz w:val="8"/>
                <w:szCs w:val="8"/>
              </w:rPr>
              <w:t>September</w:t>
            </w:r>
          </w:p>
        </w:tc>
        <w:tc>
          <w:tcPr>
            <w:tcW w:w="454" w:type="dxa"/>
            <w:shd w:val="clear" w:color="auto" w:fill="BFBFBF" w:themeFill="background1" w:themeFillShade="BF"/>
            <w:vAlign w:val="center"/>
          </w:tcPr>
          <w:p w:rsidR="00521765" w:rsidRPr="00B31A38" w:rsidRDefault="00521765" w:rsidP="009675F9">
            <w:pPr>
              <w:pStyle w:val="TableParagraph"/>
              <w:spacing w:before="1" w:line="278" w:lineRule="auto"/>
              <w:ind w:left="77" w:right="10" w:hanging="79"/>
              <w:jc w:val="center"/>
              <w:rPr>
                <w:rFonts w:asciiTheme="minorHAnsi" w:hAnsiTheme="minorHAnsi"/>
                <w:b/>
                <w:sz w:val="8"/>
                <w:szCs w:val="8"/>
              </w:rPr>
            </w:pPr>
            <w:r w:rsidRPr="00C71B47">
              <w:rPr>
                <w:rFonts w:asciiTheme="minorHAnsi" w:hAnsiTheme="minorHAnsi"/>
                <w:b/>
                <w:spacing w:val="-1"/>
                <w:w w:val="110"/>
                <w:sz w:val="8"/>
                <w:szCs w:val="8"/>
              </w:rPr>
              <w:t>Oktober</w:t>
            </w:r>
          </w:p>
        </w:tc>
        <w:tc>
          <w:tcPr>
            <w:tcW w:w="454" w:type="dxa"/>
            <w:shd w:val="clear" w:color="auto" w:fill="BFBFBF" w:themeFill="background1" w:themeFillShade="BF"/>
            <w:vAlign w:val="center"/>
          </w:tcPr>
          <w:p w:rsidR="00521765" w:rsidRPr="00B31A38" w:rsidRDefault="00521765" w:rsidP="009675F9">
            <w:pPr>
              <w:pStyle w:val="TableParagraph"/>
              <w:spacing w:line="278" w:lineRule="auto"/>
              <w:ind w:right="79"/>
              <w:jc w:val="center"/>
              <w:rPr>
                <w:rFonts w:asciiTheme="minorHAnsi" w:hAnsiTheme="minorHAnsi"/>
                <w:b/>
                <w:sz w:val="8"/>
                <w:szCs w:val="8"/>
              </w:rPr>
            </w:pPr>
            <w:r w:rsidRPr="00C71B47">
              <w:rPr>
                <w:rFonts w:asciiTheme="minorHAnsi" w:hAnsiTheme="minorHAnsi"/>
                <w:b/>
                <w:w w:val="110"/>
                <w:sz w:val="8"/>
                <w:szCs w:val="8"/>
              </w:rPr>
              <w:t>November</w:t>
            </w:r>
          </w:p>
        </w:tc>
        <w:tc>
          <w:tcPr>
            <w:tcW w:w="454" w:type="dxa"/>
            <w:shd w:val="clear" w:color="auto" w:fill="BFBFBF" w:themeFill="background1" w:themeFillShade="BF"/>
            <w:vAlign w:val="center"/>
          </w:tcPr>
          <w:p w:rsidR="00521765" w:rsidRPr="00C71B47" w:rsidRDefault="00521765" w:rsidP="009675F9">
            <w:pPr>
              <w:pStyle w:val="TableParagraph"/>
              <w:spacing w:line="278" w:lineRule="auto"/>
              <w:ind w:right="92"/>
              <w:jc w:val="center"/>
              <w:rPr>
                <w:rFonts w:asciiTheme="minorHAnsi" w:hAnsiTheme="minorHAnsi"/>
                <w:b/>
                <w:w w:val="110"/>
                <w:sz w:val="8"/>
                <w:szCs w:val="8"/>
              </w:rPr>
            </w:pPr>
          </w:p>
          <w:p w:rsidR="00521765" w:rsidRPr="00B31A38" w:rsidRDefault="00521765" w:rsidP="009675F9">
            <w:pPr>
              <w:pStyle w:val="TableParagraph"/>
              <w:spacing w:before="1"/>
              <w:ind w:left="75"/>
              <w:jc w:val="center"/>
              <w:rPr>
                <w:rFonts w:asciiTheme="minorHAnsi" w:hAnsiTheme="minorHAnsi"/>
                <w:b/>
                <w:sz w:val="8"/>
                <w:szCs w:val="8"/>
              </w:rPr>
            </w:pPr>
            <w:r w:rsidRPr="00C71B47">
              <w:rPr>
                <w:rFonts w:asciiTheme="minorHAnsi" w:hAnsiTheme="minorHAnsi"/>
                <w:b/>
                <w:w w:val="110"/>
                <w:sz w:val="8"/>
                <w:szCs w:val="8"/>
              </w:rPr>
              <w:t>Dezember</w:t>
            </w:r>
          </w:p>
        </w:tc>
        <w:tc>
          <w:tcPr>
            <w:tcW w:w="842" w:type="dxa"/>
            <w:shd w:val="clear" w:color="auto" w:fill="BF8F00" w:themeFill="accent4" w:themeFillShade="BF"/>
            <w:vAlign w:val="center"/>
          </w:tcPr>
          <w:p w:rsidR="00521765" w:rsidRPr="00C71B47" w:rsidRDefault="00521765" w:rsidP="009675F9">
            <w:pPr>
              <w:pStyle w:val="TableParagraph"/>
              <w:ind w:left="31" w:right="61"/>
              <w:jc w:val="center"/>
              <w:rPr>
                <w:rFonts w:asciiTheme="minorHAnsi" w:hAnsiTheme="minorHAnsi"/>
                <w:b/>
                <w:color w:val="FFFFFF"/>
                <w:w w:val="105"/>
                <w:sz w:val="9"/>
              </w:rPr>
            </w:pPr>
            <w:r w:rsidRPr="00C71B47">
              <w:rPr>
                <w:rFonts w:asciiTheme="minorHAnsi" w:hAnsiTheme="minorHAnsi"/>
                <w:b/>
                <w:color w:val="FFFFFF"/>
                <w:w w:val="105"/>
                <w:sz w:val="9"/>
              </w:rPr>
              <w:t>2022</w:t>
            </w:r>
          </w:p>
          <w:p w:rsidR="00521765" w:rsidRPr="004016FD" w:rsidRDefault="00521765" w:rsidP="009675F9">
            <w:pPr>
              <w:jc w:val="center"/>
              <w:rPr>
                <w:sz w:val="2"/>
                <w:szCs w:val="2"/>
              </w:rPr>
            </w:pPr>
            <w:r w:rsidRPr="00C71B47">
              <w:rPr>
                <w:b/>
                <w:color w:val="FFFFFF"/>
                <w:w w:val="105"/>
                <w:sz w:val="9"/>
              </w:rPr>
              <w:t>das Ereignis, das stattgefunden hat</w:t>
            </w:r>
          </w:p>
        </w:tc>
      </w:tr>
      <w:tr w:rsidR="00521765" w:rsidRPr="004016FD" w:rsidTr="009675F9">
        <w:trPr>
          <w:trHeight w:val="238"/>
        </w:trPr>
        <w:tc>
          <w:tcPr>
            <w:tcW w:w="240" w:type="dxa"/>
            <w:vMerge w:val="restart"/>
            <w:shd w:val="clear" w:color="auto" w:fill="D9D9D9"/>
            <w:textDirection w:val="btLr"/>
            <w:vAlign w:val="center"/>
          </w:tcPr>
          <w:p w:rsidR="00521765" w:rsidRPr="004016FD" w:rsidRDefault="00521765" w:rsidP="009675F9">
            <w:pPr>
              <w:pStyle w:val="TableParagraph"/>
              <w:spacing w:before="64"/>
              <w:ind w:left="113" w:right="2930"/>
              <w:jc w:val="right"/>
              <w:rPr>
                <w:rFonts w:asciiTheme="minorHAnsi" w:hAnsiTheme="minorHAnsi"/>
                <w:b/>
                <w:sz w:val="8"/>
              </w:rPr>
            </w:pPr>
            <w:r>
              <w:rPr>
                <w:rFonts w:asciiTheme="minorHAnsi" w:hAnsiTheme="minorHAnsi"/>
                <w:b/>
                <w:sz w:val="8"/>
              </w:rPr>
              <w:t>Ç</w:t>
            </w:r>
            <w:r w:rsidRPr="004016FD">
              <w:rPr>
                <w:rFonts w:asciiTheme="minorHAnsi" w:hAnsiTheme="minorHAnsi"/>
                <w:b/>
                <w:sz w:val="8"/>
              </w:rPr>
              <w:t>EVRE</w:t>
            </w: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58"/>
              <w:rPr>
                <w:rFonts w:asciiTheme="minorHAnsi" w:hAnsiTheme="minorHAnsi"/>
                <w:sz w:val="7"/>
              </w:rPr>
            </w:pPr>
            <w:r w:rsidRPr="00BE2181">
              <w:rPr>
                <w:rFonts w:asciiTheme="minorHAnsi" w:hAnsiTheme="minorHAnsi"/>
                <w:w w:val="111"/>
                <w:sz w:val="7"/>
              </w:rPr>
              <w:t>1</w:t>
            </w:r>
          </w:p>
        </w:tc>
        <w:tc>
          <w:tcPr>
            <w:tcW w:w="1433"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sz w:val="10"/>
              </w:rPr>
              <w:t>Mengen an gemischten Verpackungsabfällen (kg)</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ind w:left="51" w:right="49"/>
              <w:jc w:val="center"/>
              <w:rPr>
                <w:rFonts w:asciiTheme="minorHAnsi" w:hAnsiTheme="minorHAnsi"/>
                <w:sz w:val="10"/>
                <w:szCs w:val="10"/>
              </w:rPr>
            </w:pPr>
            <w:r w:rsidRPr="00A769AA">
              <w:rPr>
                <w:rFonts w:asciiTheme="minorHAnsi" w:hAnsiTheme="minorHAnsi"/>
                <w:sz w:val="10"/>
                <w:szCs w:val="10"/>
              </w:rPr>
              <w:t>280</w:t>
            </w:r>
          </w:p>
        </w:tc>
        <w:tc>
          <w:tcPr>
            <w:tcW w:w="454" w:type="dxa"/>
            <w:shd w:val="clear" w:color="auto" w:fill="E1EEDA"/>
            <w:vAlign w:val="center"/>
          </w:tcPr>
          <w:p w:rsidR="00521765" w:rsidRPr="00A769AA" w:rsidRDefault="00521765" w:rsidP="009675F9">
            <w:pPr>
              <w:pStyle w:val="TableParagraph"/>
              <w:ind w:right="101"/>
              <w:jc w:val="center"/>
              <w:rPr>
                <w:rFonts w:asciiTheme="minorHAnsi" w:hAnsiTheme="minorHAnsi"/>
                <w:sz w:val="10"/>
                <w:szCs w:val="10"/>
              </w:rPr>
            </w:pPr>
            <w:r w:rsidRPr="00A769AA">
              <w:rPr>
                <w:rFonts w:asciiTheme="minorHAnsi" w:hAnsiTheme="minorHAnsi"/>
                <w:sz w:val="10"/>
                <w:szCs w:val="10"/>
              </w:rPr>
              <w:t>350</w:t>
            </w:r>
          </w:p>
        </w:tc>
        <w:tc>
          <w:tcPr>
            <w:tcW w:w="454" w:type="dxa"/>
            <w:shd w:val="clear" w:color="auto" w:fill="E1EEDA"/>
            <w:vAlign w:val="center"/>
          </w:tcPr>
          <w:p w:rsidR="00521765" w:rsidRPr="00A769AA" w:rsidRDefault="00521765" w:rsidP="009675F9">
            <w:pPr>
              <w:pStyle w:val="TableParagraph"/>
              <w:ind w:left="102"/>
              <w:jc w:val="center"/>
              <w:rPr>
                <w:rFonts w:asciiTheme="minorHAnsi" w:hAnsiTheme="minorHAnsi"/>
                <w:sz w:val="10"/>
                <w:szCs w:val="10"/>
              </w:rPr>
            </w:pPr>
            <w:r w:rsidRPr="00A769AA">
              <w:rPr>
                <w:rFonts w:asciiTheme="minorHAnsi" w:hAnsiTheme="minorHAnsi"/>
                <w:sz w:val="10"/>
                <w:szCs w:val="10"/>
              </w:rPr>
              <w:t>1360</w:t>
            </w:r>
          </w:p>
        </w:tc>
        <w:tc>
          <w:tcPr>
            <w:tcW w:w="454" w:type="dxa"/>
            <w:shd w:val="clear" w:color="auto" w:fill="E1EEDA"/>
            <w:vAlign w:val="center"/>
          </w:tcPr>
          <w:p w:rsidR="00521765" w:rsidRPr="00A769AA" w:rsidRDefault="00521765" w:rsidP="009675F9">
            <w:pPr>
              <w:pStyle w:val="TableParagraph"/>
              <w:ind w:left="101"/>
              <w:jc w:val="center"/>
              <w:rPr>
                <w:rFonts w:asciiTheme="minorHAnsi" w:hAnsiTheme="minorHAnsi"/>
                <w:sz w:val="10"/>
                <w:szCs w:val="10"/>
              </w:rPr>
            </w:pPr>
            <w:r w:rsidRPr="00A769AA">
              <w:rPr>
                <w:rFonts w:asciiTheme="minorHAnsi" w:hAnsiTheme="minorHAnsi"/>
                <w:sz w:val="10"/>
                <w:szCs w:val="10"/>
              </w:rPr>
              <w:t>3210</w:t>
            </w:r>
          </w:p>
        </w:tc>
        <w:tc>
          <w:tcPr>
            <w:tcW w:w="454" w:type="dxa"/>
            <w:shd w:val="clear" w:color="auto" w:fill="E1EEDA"/>
            <w:vAlign w:val="center"/>
          </w:tcPr>
          <w:p w:rsidR="00521765" w:rsidRPr="00A769AA" w:rsidRDefault="00521765" w:rsidP="009675F9">
            <w:pPr>
              <w:pStyle w:val="TableParagraph"/>
              <w:ind w:right="103"/>
              <w:jc w:val="center"/>
              <w:rPr>
                <w:rFonts w:asciiTheme="minorHAnsi" w:hAnsiTheme="minorHAnsi"/>
                <w:sz w:val="10"/>
                <w:szCs w:val="10"/>
              </w:rPr>
            </w:pPr>
            <w:r w:rsidRPr="00A769AA">
              <w:rPr>
                <w:rFonts w:asciiTheme="minorHAnsi" w:hAnsiTheme="minorHAnsi"/>
                <w:sz w:val="10"/>
                <w:szCs w:val="10"/>
              </w:rPr>
              <w:t>4710</w:t>
            </w:r>
          </w:p>
        </w:tc>
        <w:tc>
          <w:tcPr>
            <w:tcW w:w="454" w:type="dxa"/>
            <w:shd w:val="clear" w:color="auto" w:fill="E1EEDA"/>
            <w:vAlign w:val="center"/>
          </w:tcPr>
          <w:p w:rsidR="00521765" w:rsidRPr="00A769AA" w:rsidRDefault="00521765" w:rsidP="009675F9">
            <w:pPr>
              <w:pStyle w:val="TableParagraph"/>
              <w:ind w:right="104"/>
              <w:jc w:val="center"/>
              <w:rPr>
                <w:rFonts w:asciiTheme="minorHAnsi" w:hAnsiTheme="minorHAnsi"/>
                <w:sz w:val="10"/>
                <w:szCs w:val="10"/>
              </w:rPr>
            </w:pPr>
            <w:r w:rsidRPr="00A769AA">
              <w:rPr>
                <w:rFonts w:asciiTheme="minorHAnsi" w:hAnsiTheme="minorHAnsi"/>
                <w:sz w:val="10"/>
                <w:szCs w:val="10"/>
              </w:rPr>
              <w:t>6210</w:t>
            </w:r>
          </w:p>
        </w:tc>
        <w:tc>
          <w:tcPr>
            <w:tcW w:w="454" w:type="dxa"/>
            <w:shd w:val="clear" w:color="auto" w:fill="E1EEDA"/>
            <w:vAlign w:val="center"/>
          </w:tcPr>
          <w:p w:rsidR="00521765" w:rsidRPr="00A769AA" w:rsidRDefault="00521765" w:rsidP="009675F9">
            <w:pPr>
              <w:pStyle w:val="TableParagraph"/>
              <w:ind w:left="51" w:right="58"/>
              <w:jc w:val="center"/>
              <w:rPr>
                <w:rFonts w:asciiTheme="minorHAnsi" w:hAnsiTheme="minorHAnsi"/>
                <w:sz w:val="10"/>
                <w:szCs w:val="10"/>
              </w:rPr>
            </w:pPr>
            <w:r w:rsidRPr="00A769AA">
              <w:rPr>
                <w:rFonts w:asciiTheme="minorHAnsi" w:hAnsiTheme="minorHAnsi"/>
                <w:sz w:val="10"/>
                <w:szCs w:val="10"/>
              </w:rPr>
              <w:t>4380</w:t>
            </w:r>
          </w:p>
        </w:tc>
        <w:tc>
          <w:tcPr>
            <w:tcW w:w="454" w:type="dxa"/>
            <w:shd w:val="clear" w:color="auto" w:fill="E1EEDA"/>
            <w:vAlign w:val="center"/>
          </w:tcPr>
          <w:p w:rsidR="00521765" w:rsidRPr="00A769AA" w:rsidRDefault="00521765" w:rsidP="009675F9">
            <w:pPr>
              <w:pStyle w:val="TableParagraph"/>
              <w:ind w:left="51" w:right="60"/>
              <w:jc w:val="center"/>
              <w:rPr>
                <w:rFonts w:asciiTheme="minorHAnsi" w:hAnsiTheme="minorHAnsi"/>
                <w:sz w:val="10"/>
                <w:szCs w:val="10"/>
              </w:rPr>
            </w:pPr>
            <w:r w:rsidRPr="00A769AA">
              <w:rPr>
                <w:rFonts w:asciiTheme="minorHAnsi" w:hAnsiTheme="minorHAnsi"/>
                <w:sz w:val="10"/>
                <w:szCs w:val="10"/>
              </w:rPr>
              <w:t>8210</w:t>
            </w:r>
          </w:p>
        </w:tc>
        <w:tc>
          <w:tcPr>
            <w:tcW w:w="454" w:type="dxa"/>
            <w:shd w:val="clear" w:color="auto" w:fill="E1EEDA"/>
            <w:vAlign w:val="center"/>
          </w:tcPr>
          <w:p w:rsidR="00521765" w:rsidRPr="00A769AA" w:rsidRDefault="00521765" w:rsidP="009675F9">
            <w:pPr>
              <w:pStyle w:val="TableParagraph"/>
              <w:ind w:left="51" w:right="62"/>
              <w:jc w:val="center"/>
              <w:rPr>
                <w:rFonts w:asciiTheme="minorHAnsi" w:hAnsiTheme="minorHAnsi"/>
                <w:sz w:val="10"/>
                <w:szCs w:val="10"/>
              </w:rPr>
            </w:pPr>
            <w:r w:rsidRPr="00A769AA">
              <w:rPr>
                <w:rFonts w:asciiTheme="minorHAnsi" w:hAnsiTheme="minorHAnsi"/>
                <w:sz w:val="10"/>
                <w:szCs w:val="10"/>
              </w:rPr>
              <w:t>7380</w:t>
            </w:r>
          </w:p>
        </w:tc>
        <w:tc>
          <w:tcPr>
            <w:tcW w:w="454" w:type="dxa"/>
            <w:shd w:val="clear" w:color="auto" w:fill="E1EEDA"/>
            <w:vAlign w:val="center"/>
          </w:tcPr>
          <w:p w:rsidR="00521765" w:rsidRPr="00A769AA" w:rsidRDefault="00521765" w:rsidP="009675F9">
            <w:pPr>
              <w:pStyle w:val="TableParagraph"/>
              <w:ind w:left="49" w:right="62"/>
              <w:jc w:val="center"/>
              <w:rPr>
                <w:rFonts w:asciiTheme="minorHAnsi" w:hAnsiTheme="minorHAnsi"/>
                <w:sz w:val="10"/>
                <w:szCs w:val="10"/>
              </w:rPr>
            </w:pPr>
            <w:r w:rsidRPr="00A769AA">
              <w:rPr>
                <w:rFonts w:asciiTheme="minorHAnsi" w:hAnsiTheme="minorHAnsi"/>
                <w:sz w:val="10"/>
                <w:szCs w:val="10"/>
              </w:rPr>
              <w:t>6210</w:t>
            </w:r>
          </w:p>
        </w:tc>
        <w:tc>
          <w:tcPr>
            <w:tcW w:w="454" w:type="dxa"/>
            <w:shd w:val="clear" w:color="auto" w:fill="E1EEDA"/>
            <w:vAlign w:val="center"/>
          </w:tcPr>
          <w:p w:rsidR="00521765" w:rsidRPr="00A769AA" w:rsidRDefault="00521765" w:rsidP="009675F9">
            <w:pPr>
              <w:pStyle w:val="TableParagraph"/>
              <w:ind w:left="48" w:right="62"/>
              <w:jc w:val="center"/>
              <w:rPr>
                <w:rFonts w:asciiTheme="minorHAnsi" w:hAnsiTheme="minorHAnsi"/>
                <w:sz w:val="10"/>
                <w:szCs w:val="10"/>
              </w:rPr>
            </w:pPr>
            <w:r w:rsidRPr="00A769AA">
              <w:rPr>
                <w:rFonts w:asciiTheme="minorHAnsi" w:hAnsiTheme="minorHAnsi"/>
                <w:sz w:val="10"/>
                <w:szCs w:val="10"/>
              </w:rPr>
              <w:t>3210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180</w:t>
            </w:r>
          </w:p>
        </w:tc>
        <w:tc>
          <w:tcPr>
            <w:tcW w:w="842" w:type="dxa"/>
            <w:shd w:val="clear" w:color="auto" w:fill="FFF1CC"/>
            <w:vAlign w:val="center"/>
          </w:tcPr>
          <w:p w:rsidR="00521765" w:rsidRPr="00A769AA" w:rsidRDefault="00521765" w:rsidP="009675F9">
            <w:pPr>
              <w:pStyle w:val="TableParagraph"/>
              <w:spacing w:before="5"/>
              <w:jc w:val="center"/>
              <w:rPr>
                <w:rFonts w:asciiTheme="minorHAnsi" w:hAnsiTheme="minorHAnsi"/>
                <w:sz w:val="10"/>
                <w:szCs w:val="10"/>
              </w:rPr>
            </w:pPr>
          </w:p>
          <w:p w:rsidR="00521765" w:rsidRPr="00A769AA" w:rsidRDefault="00521765" w:rsidP="009675F9">
            <w:pPr>
              <w:pStyle w:val="TableParagraph"/>
              <w:ind w:left="19"/>
              <w:jc w:val="center"/>
              <w:rPr>
                <w:rFonts w:asciiTheme="minorHAnsi" w:hAnsiTheme="minorHAnsi"/>
                <w:sz w:val="10"/>
                <w:szCs w:val="10"/>
              </w:rPr>
            </w:pPr>
            <w:r w:rsidRPr="00A769AA">
              <w:rPr>
                <w:rFonts w:asciiTheme="minorHAnsi" w:hAnsiTheme="minorHAnsi"/>
                <w:sz w:val="10"/>
                <w:szCs w:val="10"/>
              </w:rPr>
              <w:t>45690</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58"/>
              <w:rPr>
                <w:rFonts w:asciiTheme="minorHAnsi" w:hAnsiTheme="minorHAnsi"/>
                <w:sz w:val="7"/>
              </w:rPr>
            </w:pPr>
            <w:r w:rsidRPr="00BE2181">
              <w:rPr>
                <w:rFonts w:asciiTheme="minorHAnsi" w:hAnsiTheme="minorHAnsi"/>
                <w:w w:val="111"/>
                <w:sz w:val="7"/>
              </w:rPr>
              <w:t>2</w:t>
            </w:r>
          </w:p>
        </w:tc>
        <w:tc>
          <w:tcPr>
            <w:tcW w:w="1433"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w w:val="105"/>
                <w:sz w:val="10"/>
              </w:rPr>
              <w:t>Glasabfallmengen (kg)</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ind w:left="51" w:right="49"/>
              <w:jc w:val="center"/>
              <w:rPr>
                <w:rFonts w:asciiTheme="minorHAnsi" w:hAnsiTheme="minorHAnsi"/>
                <w:sz w:val="10"/>
                <w:szCs w:val="10"/>
              </w:rPr>
            </w:pPr>
            <w:r w:rsidRPr="00A769AA">
              <w:rPr>
                <w:rFonts w:asciiTheme="minorHAnsi" w:hAnsiTheme="minorHAnsi"/>
                <w:sz w:val="10"/>
                <w:szCs w:val="10"/>
              </w:rPr>
              <w:t>320</w:t>
            </w:r>
          </w:p>
        </w:tc>
        <w:tc>
          <w:tcPr>
            <w:tcW w:w="454" w:type="dxa"/>
            <w:shd w:val="clear" w:color="auto" w:fill="E1EEDA"/>
            <w:vAlign w:val="center"/>
          </w:tcPr>
          <w:p w:rsidR="00521765" w:rsidRPr="00A769AA" w:rsidRDefault="00521765" w:rsidP="009675F9">
            <w:pPr>
              <w:pStyle w:val="TableParagraph"/>
              <w:ind w:right="101"/>
              <w:jc w:val="center"/>
              <w:rPr>
                <w:rFonts w:asciiTheme="minorHAnsi" w:hAnsiTheme="minorHAnsi"/>
                <w:sz w:val="10"/>
                <w:szCs w:val="10"/>
              </w:rPr>
            </w:pPr>
            <w:r w:rsidRPr="00A769AA">
              <w:rPr>
                <w:rFonts w:asciiTheme="minorHAnsi" w:hAnsiTheme="minorHAnsi"/>
                <w:sz w:val="10"/>
                <w:szCs w:val="10"/>
              </w:rPr>
              <w:t>310</w:t>
            </w:r>
          </w:p>
        </w:tc>
        <w:tc>
          <w:tcPr>
            <w:tcW w:w="454" w:type="dxa"/>
            <w:shd w:val="clear" w:color="auto" w:fill="E1EEDA"/>
            <w:vAlign w:val="center"/>
          </w:tcPr>
          <w:p w:rsidR="00521765" w:rsidRPr="00A769AA" w:rsidRDefault="00521765" w:rsidP="009675F9">
            <w:pPr>
              <w:pStyle w:val="TableParagraph"/>
              <w:ind w:left="102"/>
              <w:jc w:val="center"/>
              <w:rPr>
                <w:rFonts w:asciiTheme="minorHAnsi" w:hAnsiTheme="minorHAnsi"/>
                <w:sz w:val="10"/>
                <w:szCs w:val="10"/>
              </w:rPr>
            </w:pPr>
            <w:r w:rsidRPr="00A769AA">
              <w:rPr>
                <w:rFonts w:asciiTheme="minorHAnsi" w:hAnsiTheme="minorHAnsi"/>
                <w:sz w:val="10"/>
                <w:szCs w:val="10"/>
              </w:rPr>
              <w:t>270</w:t>
            </w:r>
          </w:p>
        </w:tc>
        <w:tc>
          <w:tcPr>
            <w:tcW w:w="454" w:type="dxa"/>
            <w:shd w:val="clear" w:color="auto" w:fill="E1EEDA"/>
            <w:vAlign w:val="center"/>
          </w:tcPr>
          <w:p w:rsidR="00521765" w:rsidRPr="00A769AA" w:rsidRDefault="00521765" w:rsidP="009675F9">
            <w:pPr>
              <w:pStyle w:val="TableParagraph"/>
              <w:ind w:left="101"/>
              <w:jc w:val="center"/>
              <w:rPr>
                <w:rFonts w:asciiTheme="minorHAnsi" w:hAnsiTheme="minorHAnsi"/>
                <w:sz w:val="10"/>
                <w:szCs w:val="10"/>
              </w:rPr>
            </w:pPr>
            <w:r w:rsidRPr="00A769AA">
              <w:rPr>
                <w:rFonts w:asciiTheme="minorHAnsi" w:hAnsiTheme="minorHAnsi"/>
                <w:sz w:val="10"/>
                <w:szCs w:val="10"/>
              </w:rPr>
              <w:t>4210</w:t>
            </w:r>
          </w:p>
        </w:tc>
        <w:tc>
          <w:tcPr>
            <w:tcW w:w="454" w:type="dxa"/>
            <w:shd w:val="clear" w:color="auto" w:fill="E1EEDA"/>
            <w:vAlign w:val="center"/>
          </w:tcPr>
          <w:p w:rsidR="00521765" w:rsidRPr="00A769AA" w:rsidRDefault="00521765" w:rsidP="009675F9">
            <w:pPr>
              <w:pStyle w:val="TableParagraph"/>
              <w:ind w:right="103"/>
              <w:jc w:val="center"/>
              <w:rPr>
                <w:rFonts w:asciiTheme="minorHAnsi" w:hAnsiTheme="minorHAnsi"/>
                <w:sz w:val="10"/>
                <w:szCs w:val="10"/>
              </w:rPr>
            </w:pPr>
            <w:r w:rsidRPr="00A769AA">
              <w:rPr>
                <w:rFonts w:asciiTheme="minorHAnsi" w:hAnsiTheme="minorHAnsi"/>
                <w:sz w:val="10"/>
                <w:szCs w:val="10"/>
              </w:rPr>
              <w:t>8610</w:t>
            </w:r>
          </w:p>
        </w:tc>
        <w:tc>
          <w:tcPr>
            <w:tcW w:w="454" w:type="dxa"/>
            <w:shd w:val="clear" w:color="auto" w:fill="E1EEDA"/>
            <w:vAlign w:val="center"/>
          </w:tcPr>
          <w:p w:rsidR="00521765" w:rsidRPr="00A769AA" w:rsidRDefault="00521765" w:rsidP="009675F9">
            <w:pPr>
              <w:pStyle w:val="TableParagraph"/>
              <w:ind w:right="104"/>
              <w:jc w:val="center"/>
              <w:rPr>
                <w:rFonts w:asciiTheme="minorHAnsi" w:hAnsiTheme="minorHAnsi"/>
                <w:sz w:val="10"/>
                <w:szCs w:val="10"/>
              </w:rPr>
            </w:pPr>
            <w:r w:rsidRPr="00A769AA">
              <w:rPr>
                <w:rFonts w:asciiTheme="minorHAnsi" w:hAnsiTheme="minorHAnsi"/>
                <w:sz w:val="10"/>
                <w:szCs w:val="10"/>
              </w:rPr>
              <w:t>8130</w:t>
            </w:r>
          </w:p>
        </w:tc>
        <w:tc>
          <w:tcPr>
            <w:tcW w:w="454" w:type="dxa"/>
            <w:shd w:val="clear" w:color="auto" w:fill="E1EEDA"/>
            <w:vAlign w:val="center"/>
          </w:tcPr>
          <w:p w:rsidR="00521765" w:rsidRPr="00A769AA" w:rsidRDefault="00521765" w:rsidP="009675F9">
            <w:pPr>
              <w:pStyle w:val="TableParagraph"/>
              <w:ind w:left="51" w:right="58"/>
              <w:jc w:val="center"/>
              <w:rPr>
                <w:rFonts w:asciiTheme="minorHAnsi" w:hAnsiTheme="minorHAnsi"/>
                <w:sz w:val="10"/>
                <w:szCs w:val="10"/>
              </w:rPr>
            </w:pPr>
            <w:r w:rsidRPr="00A769AA">
              <w:rPr>
                <w:rFonts w:asciiTheme="minorHAnsi" w:hAnsiTheme="minorHAnsi"/>
                <w:sz w:val="10"/>
                <w:szCs w:val="10"/>
              </w:rPr>
              <w:t>6480</w:t>
            </w:r>
          </w:p>
        </w:tc>
        <w:tc>
          <w:tcPr>
            <w:tcW w:w="454" w:type="dxa"/>
            <w:shd w:val="clear" w:color="auto" w:fill="E1EEDA"/>
            <w:vAlign w:val="center"/>
          </w:tcPr>
          <w:p w:rsidR="00521765" w:rsidRPr="00A769AA" w:rsidRDefault="00521765" w:rsidP="009675F9">
            <w:pPr>
              <w:pStyle w:val="TableParagraph"/>
              <w:ind w:left="51" w:right="60"/>
              <w:jc w:val="center"/>
              <w:rPr>
                <w:rFonts w:asciiTheme="minorHAnsi" w:hAnsiTheme="minorHAnsi"/>
                <w:sz w:val="10"/>
                <w:szCs w:val="10"/>
              </w:rPr>
            </w:pPr>
            <w:r w:rsidRPr="00A769AA">
              <w:rPr>
                <w:rFonts w:asciiTheme="minorHAnsi" w:hAnsiTheme="minorHAnsi"/>
                <w:sz w:val="10"/>
                <w:szCs w:val="10"/>
              </w:rPr>
              <w:t>7310</w:t>
            </w:r>
          </w:p>
        </w:tc>
        <w:tc>
          <w:tcPr>
            <w:tcW w:w="454" w:type="dxa"/>
            <w:shd w:val="clear" w:color="auto" w:fill="E1EEDA"/>
            <w:vAlign w:val="center"/>
          </w:tcPr>
          <w:p w:rsidR="00521765" w:rsidRPr="00A769AA" w:rsidRDefault="00521765" w:rsidP="009675F9">
            <w:pPr>
              <w:pStyle w:val="TableParagraph"/>
              <w:ind w:left="51" w:right="62"/>
              <w:jc w:val="center"/>
              <w:rPr>
                <w:rFonts w:asciiTheme="minorHAnsi" w:hAnsiTheme="minorHAnsi"/>
                <w:sz w:val="10"/>
                <w:szCs w:val="10"/>
              </w:rPr>
            </w:pPr>
            <w:r w:rsidRPr="00A769AA">
              <w:rPr>
                <w:rFonts w:asciiTheme="minorHAnsi" w:hAnsiTheme="minorHAnsi"/>
                <w:sz w:val="10"/>
                <w:szCs w:val="10"/>
              </w:rPr>
              <w:t>11210</w:t>
            </w:r>
          </w:p>
        </w:tc>
        <w:tc>
          <w:tcPr>
            <w:tcW w:w="454" w:type="dxa"/>
            <w:shd w:val="clear" w:color="auto" w:fill="E1EEDA"/>
            <w:vAlign w:val="center"/>
          </w:tcPr>
          <w:p w:rsidR="00521765" w:rsidRPr="00A769AA" w:rsidRDefault="00521765" w:rsidP="009675F9">
            <w:pPr>
              <w:pStyle w:val="TableParagraph"/>
              <w:ind w:left="49" w:right="62"/>
              <w:jc w:val="center"/>
              <w:rPr>
                <w:rFonts w:asciiTheme="minorHAnsi" w:hAnsiTheme="minorHAnsi"/>
                <w:sz w:val="10"/>
                <w:szCs w:val="10"/>
              </w:rPr>
            </w:pPr>
            <w:r w:rsidRPr="00A769AA">
              <w:rPr>
                <w:rFonts w:asciiTheme="minorHAnsi" w:hAnsiTheme="minorHAnsi"/>
                <w:sz w:val="10"/>
                <w:szCs w:val="10"/>
              </w:rPr>
              <w:t>8210</w:t>
            </w:r>
          </w:p>
        </w:tc>
        <w:tc>
          <w:tcPr>
            <w:tcW w:w="454" w:type="dxa"/>
            <w:shd w:val="clear" w:color="auto" w:fill="E1EEDA"/>
            <w:vAlign w:val="center"/>
          </w:tcPr>
          <w:p w:rsidR="00521765" w:rsidRPr="00A769AA" w:rsidRDefault="00521765" w:rsidP="009675F9">
            <w:pPr>
              <w:pStyle w:val="TableParagraph"/>
              <w:ind w:left="48" w:right="62"/>
              <w:jc w:val="center"/>
              <w:rPr>
                <w:rFonts w:asciiTheme="minorHAnsi" w:hAnsiTheme="minorHAnsi"/>
                <w:sz w:val="10"/>
                <w:szCs w:val="10"/>
              </w:rPr>
            </w:pPr>
            <w:r w:rsidRPr="00A769AA">
              <w:rPr>
                <w:rFonts w:asciiTheme="minorHAnsi" w:hAnsiTheme="minorHAnsi"/>
                <w:sz w:val="10"/>
                <w:szCs w:val="10"/>
              </w:rPr>
              <w:t>4210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210</w:t>
            </w:r>
          </w:p>
        </w:tc>
        <w:tc>
          <w:tcPr>
            <w:tcW w:w="842" w:type="dxa"/>
            <w:shd w:val="clear" w:color="auto" w:fill="FFF1CC"/>
            <w:vAlign w:val="center"/>
          </w:tcPr>
          <w:p w:rsidR="00521765" w:rsidRPr="00A769AA" w:rsidRDefault="00521765" w:rsidP="009675F9">
            <w:pPr>
              <w:pStyle w:val="TableParagraph"/>
              <w:spacing w:before="5"/>
              <w:jc w:val="center"/>
              <w:rPr>
                <w:rFonts w:asciiTheme="minorHAnsi" w:hAnsiTheme="minorHAnsi"/>
                <w:sz w:val="10"/>
                <w:szCs w:val="10"/>
              </w:rPr>
            </w:pPr>
          </w:p>
          <w:p w:rsidR="00521765" w:rsidRPr="00A769AA" w:rsidRDefault="00521765" w:rsidP="009675F9">
            <w:pPr>
              <w:pStyle w:val="TableParagraph"/>
              <w:ind w:left="19"/>
              <w:jc w:val="center"/>
              <w:rPr>
                <w:rFonts w:asciiTheme="minorHAnsi" w:hAnsiTheme="minorHAnsi"/>
                <w:sz w:val="10"/>
                <w:szCs w:val="10"/>
              </w:rPr>
            </w:pPr>
            <w:r w:rsidRPr="00A769AA">
              <w:rPr>
                <w:rFonts w:asciiTheme="minorHAnsi" w:hAnsiTheme="minorHAnsi"/>
                <w:sz w:val="10"/>
                <w:szCs w:val="10"/>
              </w:rPr>
              <w:t>59480</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58"/>
              <w:rPr>
                <w:rFonts w:asciiTheme="minorHAnsi" w:hAnsiTheme="minorHAnsi"/>
                <w:sz w:val="7"/>
              </w:rPr>
            </w:pPr>
            <w:r w:rsidRPr="00BE2181">
              <w:rPr>
                <w:rFonts w:asciiTheme="minorHAnsi" w:hAnsiTheme="minorHAnsi"/>
                <w:w w:val="111"/>
                <w:sz w:val="7"/>
              </w:rPr>
              <w:t>4</w:t>
            </w:r>
          </w:p>
        </w:tc>
        <w:tc>
          <w:tcPr>
            <w:tcW w:w="1433"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w w:val="105"/>
                <w:sz w:val="10"/>
              </w:rPr>
              <w:t>Altölmenge (kg)</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ind w:left="51" w:right="49"/>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101"/>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left="102"/>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left="77"/>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85"/>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86"/>
              <w:jc w:val="center"/>
              <w:rPr>
                <w:rFonts w:asciiTheme="minorHAnsi" w:hAnsiTheme="minorHAnsi"/>
                <w:sz w:val="10"/>
                <w:szCs w:val="10"/>
              </w:rPr>
            </w:pPr>
            <w:r w:rsidRPr="00A769AA">
              <w:rPr>
                <w:rFonts w:asciiTheme="minorHAnsi" w:hAnsiTheme="minorHAnsi"/>
                <w:sz w:val="10"/>
                <w:szCs w:val="10"/>
              </w:rPr>
              <w:t>260</w:t>
            </w:r>
          </w:p>
        </w:tc>
        <w:tc>
          <w:tcPr>
            <w:tcW w:w="454" w:type="dxa"/>
            <w:shd w:val="clear" w:color="auto" w:fill="E1EEDA"/>
            <w:vAlign w:val="center"/>
          </w:tcPr>
          <w:p w:rsidR="00521765" w:rsidRPr="00A769AA" w:rsidRDefault="00521765" w:rsidP="009675F9">
            <w:pPr>
              <w:pStyle w:val="TableParagraph"/>
              <w:ind w:left="49" w:right="62"/>
              <w:jc w:val="center"/>
              <w:rPr>
                <w:rFonts w:asciiTheme="minorHAnsi" w:hAnsiTheme="minorHAnsi"/>
                <w:sz w:val="10"/>
                <w:szCs w:val="10"/>
              </w:rPr>
            </w:pPr>
            <w:r w:rsidRPr="00A769AA">
              <w:rPr>
                <w:rFonts w:asciiTheme="minorHAnsi" w:hAnsiTheme="minorHAnsi"/>
                <w:sz w:val="10"/>
                <w:szCs w:val="10"/>
              </w:rPr>
              <w:t>150</w:t>
            </w:r>
          </w:p>
        </w:tc>
        <w:tc>
          <w:tcPr>
            <w:tcW w:w="454" w:type="dxa"/>
            <w:shd w:val="clear" w:color="auto" w:fill="E1EEDA"/>
            <w:vAlign w:val="center"/>
          </w:tcPr>
          <w:p w:rsidR="00521765" w:rsidRPr="00A769AA" w:rsidRDefault="00521765" w:rsidP="009675F9">
            <w:pPr>
              <w:pStyle w:val="TableParagraph"/>
              <w:ind w:left="47" w:right="62"/>
              <w:jc w:val="center"/>
              <w:rPr>
                <w:rFonts w:asciiTheme="minorHAnsi" w:hAnsiTheme="minorHAnsi"/>
                <w:sz w:val="10"/>
                <w:szCs w:val="10"/>
              </w:rPr>
            </w:pPr>
            <w:r w:rsidRPr="00A769AA">
              <w:rPr>
                <w:rFonts w:asciiTheme="minorHAnsi" w:hAnsiTheme="minorHAnsi"/>
                <w:sz w:val="10"/>
                <w:szCs w:val="10"/>
              </w:rPr>
              <w:t>195</w:t>
            </w:r>
          </w:p>
        </w:tc>
        <w:tc>
          <w:tcPr>
            <w:tcW w:w="454" w:type="dxa"/>
            <w:shd w:val="clear" w:color="auto" w:fill="E1EEDA"/>
            <w:vAlign w:val="center"/>
          </w:tcPr>
          <w:p w:rsidR="00521765" w:rsidRPr="00A769AA" w:rsidRDefault="00521765" w:rsidP="009675F9">
            <w:pPr>
              <w:pStyle w:val="TableParagraph"/>
              <w:ind w:left="45" w:right="62"/>
              <w:jc w:val="center"/>
              <w:rPr>
                <w:rFonts w:asciiTheme="minorHAnsi" w:hAnsiTheme="minorHAnsi"/>
                <w:sz w:val="10"/>
                <w:szCs w:val="10"/>
              </w:rPr>
            </w:pPr>
            <w:r w:rsidRPr="00A769AA">
              <w:rPr>
                <w:rFonts w:asciiTheme="minorHAnsi" w:hAnsiTheme="minorHAnsi"/>
                <w:sz w:val="10"/>
                <w:szCs w:val="10"/>
              </w:rPr>
              <w:t>220</w:t>
            </w:r>
          </w:p>
        </w:tc>
        <w:tc>
          <w:tcPr>
            <w:tcW w:w="454" w:type="dxa"/>
            <w:shd w:val="clear" w:color="auto" w:fill="E1EEDA"/>
            <w:vAlign w:val="center"/>
          </w:tcPr>
          <w:p w:rsidR="00521765" w:rsidRPr="00A769AA" w:rsidRDefault="00521765" w:rsidP="009675F9">
            <w:pPr>
              <w:pStyle w:val="TableParagraph"/>
              <w:ind w:left="49" w:right="62"/>
              <w:jc w:val="center"/>
              <w:rPr>
                <w:rFonts w:asciiTheme="minorHAnsi" w:hAnsiTheme="minorHAnsi"/>
                <w:sz w:val="10"/>
                <w:szCs w:val="10"/>
              </w:rPr>
            </w:pPr>
            <w:r w:rsidRPr="00A769AA">
              <w:rPr>
                <w:rFonts w:asciiTheme="minorHAnsi" w:hAnsiTheme="minorHAnsi"/>
                <w:sz w:val="10"/>
                <w:szCs w:val="10"/>
              </w:rPr>
              <w:t>205</w:t>
            </w:r>
          </w:p>
        </w:tc>
        <w:tc>
          <w:tcPr>
            <w:tcW w:w="454" w:type="dxa"/>
            <w:shd w:val="clear" w:color="auto" w:fill="E1EEDA"/>
            <w:vAlign w:val="center"/>
          </w:tcPr>
          <w:p w:rsidR="00521765" w:rsidRPr="00A769AA" w:rsidRDefault="00521765" w:rsidP="009675F9">
            <w:pPr>
              <w:pStyle w:val="TableParagraph"/>
              <w:ind w:left="48" w:right="62"/>
              <w:jc w:val="center"/>
              <w:rPr>
                <w:rFonts w:asciiTheme="minorHAnsi" w:hAnsiTheme="minorHAnsi"/>
                <w:sz w:val="10"/>
                <w:szCs w:val="10"/>
              </w:rPr>
            </w:pPr>
            <w:r w:rsidRPr="00A769AA">
              <w:rPr>
                <w:rFonts w:asciiTheme="minorHAnsi" w:hAnsiTheme="minorHAnsi"/>
                <w:sz w:val="10"/>
                <w:szCs w:val="10"/>
              </w:rPr>
              <w:t>100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50</w:t>
            </w:r>
          </w:p>
        </w:tc>
        <w:tc>
          <w:tcPr>
            <w:tcW w:w="842" w:type="dxa"/>
            <w:shd w:val="clear" w:color="auto" w:fill="FFF1CC"/>
            <w:vAlign w:val="center"/>
          </w:tcPr>
          <w:p w:rsidR="00521765" w:rsidRPr="00A769AA" w:rsidRDefault="00521765" w:rsidP="009675F9">
            <w:pPr>
              <w:pStyle w:val="TableParagraph"/>
              <w:spacing w:before="5"/>
              <w:jc w:val="center"/>
              <w:rPr>
                <w:rFonts w:asciiTheme="minorHAnsi" w:hAnsiTheme="minorHAnsi"/>
                <w:sz w:val="10"/>
                <w:szCs w:val="10"/>
              </w:rPr>
            </w:pPr>
          </w:p>
          <w:p w:rsidR="00521765" w:rsidRPr="00A769AA" w:rsidRDefault="00521765" w:rsidP="009675F9">
            <w:pPr>
              <w:pStyle w:val="TableParagraph"/>
              <w:ind w:left="19"/>
              <w:jc w:val="center"/>
              <w:rPr>
                <w:rFonts w:asciiTheme="minorHAnsi" w:hAnsiTheme="minorHAnsi"/>
                <w:sz w:val="10"/>
                <w:szCs w:val="10"/>
              </w:rPr>
            </w:pPr>
            <w:r w:rsidRPr="00A769AA">
              <w:rPr>
                <w:rFonts w:asciiTheme="minorHAnsi" w:hAnsiTheme="minorHAnsi"/>
                <w:sz w:val="10"/>
                <w:szCs w:val="10"/>
              </w:rPr>
              <w:t>1180</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58"/>
              <w:rPr>
                <w:rFonts w:asciiTheme="minorHAnsi" w:hAnsiTheme="minorHAnsi"/>
                <w:sz w:val="7"/>
              </w:rPr>
            </w:pPr>
            <w:r w:rsidRPr="00BE2181">
              <w:rPr>
                <w:rFonts w:asciiTheme="minorHAnsi" w:hAnsiTheme="minorHAnsi"/>
                <w:w w:val="111"/>
                <w:sz w:val="7"/>
              </w:rPr>
              <w:t>5</w:t>
            </w:r>
          </w:p>
        </w:tc>
        <w:tc>
          <w:tcPr>
            <w:tcW w:w="1433" w:type="dxa"/>
            <w:shd w:val="clear" w:color="auto" w:fill="FBE3D5"/>
          </w:tcPr>
          <w:p w:rsidR="00521765" w:rsidRPr="004016FD" w:rsidRDefault="00521765" w:rsidP="009675F9">
            <w:pPr>
              <w:pStyle w:val="TableParagraph"/>
              <w:spacing w:before="5"/>
              <w:jc w:val="both"/>
              <w:rPr>
                <w:rFonts w:asciiTheme="minorHAnsi" w:hAnsiTheme="minorHAnsi"/>
                <w:sz w:val="10"/>
              </w:rPr>
            </w:pPr>
          </w:p>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w w:val="105"/>
                <w:sz w:val="10"/>
              </w:rPr>
              <w:t>Medizinische Abfallmenge (kg)</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ind w:left="51" w:right="53"/>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138"/>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left="132"/>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left="131"/>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141"/>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142"/>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left="48" w:right="62"/>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left="46" w:right="62"/>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left="44" w:right="62"/>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left="42" w:right="62"/>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left="40" w:right="62"/>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hanging="123"/>
              <w:jc w:val="center"/>
              <w:rPr>
                <w:rFonts w:asciiTheme="minorHAnsi" w:hAnsiTheme="minorHAnsi"/>
                <w:sz w:val="10"/>
                <w:szCs w:val="10"/>
              </w:rPr>
            </w:pPr>
            <w:r>
              <w:rPr>
                <w:rFonts w:asciiTheme="minorHAnsi" w:hAnsiTheme="minorHAnsi"/>
                <w:sz w:val="10"/>
                <w:szCs w:val="10"/>
              </w:rPr>
              <w:t xml:space="preserve">   </w:t>
            </w:r>
            <w:r w:rsidRPr="00A769AA">
              <w:rPr>
                <w:rFonts w:asciiTheme="minorHAnsi" w:hAnsiTheme="minorHAnsi"/>
                <w:sz w:val="10"/>
                <w:szCs w:val="10"/>
              </w:rPr>
              <w:t>1</w:t>
            </w:r>
          </w:p>
        </w:tc>
        <w:tc>
          <w:tcPr>
            <w:tcW w:w="842" w:type="dxa"/>
            <w:shd w:val="clear" w:color="auto" w:fill="FFF1CC"/>
            <w:vAlign w:val="center"/>
          </w:tcPr>
          <w:p w:rsidR="00521765" w:rsidRPr="00A769AA" w:rsidRDefault="00521765" w:rsidP="009675F9">
            <w:pPr>
              <w:pStyle w:val="TableParagraph"/>
              <w:ind w:left="19"/>
              <w:jc w:val="center"/>
              <w:rPr>
                <w:rFonts w:asciiTheme="minorHAnsi" w:hAnsiTheme="minorHAnsi"/>
                <w:sz w:val="10"/>
                <w:szCs w:val="10"/>
              </w:rPr>
            </w:pPr>
            <w:r w:rsidRPr="00A769AA">
              <w:rPr>
                <w:rFonts w:asciiTheme="minorHAnsi" w:hAnsiTheme="minorHAnsi"/>
                <w:sz w:val="10"/>
                <w:szCs w:val="10"/>
              </w:rPr>
              <w:t>1</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58"/>
              <w:rPr>
                <w:rFonts w:asciiTheme="minorHAnsi" w:hAnsiTheme="minorHAnsi"/>
                <w:sz w:val="7"/>
              </w:rPr>
            </w:pPr>
            <w:r w:rsidRPr="00BE2181">
              <w:rPr>
                <w:rFonts w:asciiTheme="minorHAnsi" w:hAnsiTheme="minorHAnsi"/>
                <w:w w:val="111"/>
                <w:sz w:val="7"/>
              </w:rPr>
              <w:t>6</w:t>
            </w:r>
          </w:p>
        </w:tc>
        <w:tc>
          <w:tcPr>
            <w:tcW w:w="1433"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w w:val="105"/>
                <w:sz w:val="10"/>
              </w:rPr>
              <w:t>Abfallmenge Kompaktbirne / Leuchtstofflampe (kg)</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38</w:t>
            </w:r>
          </w:p>
        </w:tc>
        <w:tc>
          <w:tcPr>
            <w:tcW w:w="842" w:type="dxa"/>
            <w:shd w:val="clear" w:color="auto" w:fill="FFF1CC"/>
            <w:vAlign w:val="center"/>
          </w:tcPr>
          <w:p w:rsidR="00521765" w:rsidRPr="00A769AA" w:rsidRDefault="00521765" w:rsidP="009675F9">
            <w:pPr>
              <w:pStyle w:val="TableParagraph"/>
              <w:ind w:left="19"/>
              <w:jc w:val="center"/>
              <w:rPr>
                <w:rFonts w:asciiTheme="minorHAnsi" w:hAnsiTheme="minorHAnsi"/>
                <w:sz w:val="10"/>
                <w:szCs w:val="10"/>
              </w:rPr>
            </w:pPr>
            <w:r w:rsidRPr="00A769AA">
              <w:rPr>
                <w:rFonts w:asciiTheme="minorHAnsi" w:hAnsiTheme="minorHAnsi"/>
                <w:sz w:val="10"/>
                <w:szCs w:val="10"/>
              </w:rPr>
              <w:t>38</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58"/>
              <w:rPr>
                <w:rFonts w:asciiTheme="minorHAnsi" w:hAnsiTheme="minorHAnsi"/>
                <w:sz w:val="7"/>
              </w:rPr>
            </w:pPr>
            <w:r w:rsidRPr="00BE2181">
              <w:rPr>
                <w:rFonts w:asciiTheme="minorHAnsi" w:hAnsiTheme="minorHAnsi"/>
                <w:w w:val="111"/>
                <w:sz w:val="7"/>
              </w:rPr>
              <w:t>7</w:t>
            </w:r>
          </w:p>
        </w:tc>
        <w:tc>
          <w:tcPr>
            <w:tcW w:w="1433"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sz w:val="10"/>
              </w:rPr>
              <w:t>Verpackungen aus Metall (kg), die gefährliche poröse Feststoffe (z. B. Asbest) enthalten, einschließlich leerer Druckbehälter</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9</w:t>
            </w:r>
          </w:p>
        </w:tc>
        <w:tc>
          <w:tcPr>
            <w:tcW w:w="842" w:type="dxa"/>
            <w:shd w:val="clear" w:color="auto" w:fill="FFF1CC"/>
            <w:vAlign w:val="center"/>
          </w:tcPr>
          <w:p w:rsidR="00521765" w:rsidRPr="00A769AA" w:rsidRDefault="00521765" w:rsidP="009675F9">
            <w:pPr>
              <w:pStyle w:val="TableParagraph"/>
              <w:ind w:left="19"/>
              <w:jc w:val="center"/>
              <w:rPr>
                <w:rFonts w:asciiTheme="minorHAnsi" w:hAnsiTheme="minorHAnsi"/>
                <w:sz w:val="10"/>
                <w:szCs w:val="10"/>
              </w:rPr>
            </w:pPr>
            <w:r w:rsidRPr="00A769AA">
              <w:rPr>
                <w:rFonts w:asciiTheme="minorHAnsi" w:hAnsiTheme="minorHAnsi"/>
                <w:sz w:val="10"/>
                <w:szCs w:val="10"/>
              </w:rPr>
              <w:t>9</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58"/>
              <w:rPr>
                <w:rFonts w:asciiTheme="minorHAnsi" w:hAnsiTheme="minorHAnsi"/>
                <w:sz w:val="7"/>
              </w:rPr>
            </w:pPr>
            <w:r w:rsidRPr="00BE2181">
              <w:rPr>
                <w:rFonts w:asciiTheme="minorHAnsi" w:hAnsiTheme="minorHAnsi"/>
                <w:w w:val="111"/>
                <w:sz w:val="7"/>
              </w:rPr>
              <w:t>8</w:t>
            </w:r>
          </w:p>
        </w:tc>
        <w:tc>
          <w:tcPr>
            <w:tcW w:w="1433"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sz w:val="10"/>
              </w:rPr>
              <w:t>Messer (außer 18 01 03) (kg)</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ind w:right="1"/>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3"/>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left="174"/>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left="173"/>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181"/>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182"/>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13"/>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15"/>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16"/>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18"/>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ind w:right="20"/>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w:t>
            </w:r>
          </w:p>
        </w:tc>
        <w:tc>
          <w:tcPr>
            <w:tcW w:w="842" w:type="dxa"/>
            <w:shd w:val="clear" w:color="auto" w:fill="FFF1CC"/>
            <w:vAlign w:val="center"/>
          </w:tcPr>
          <w:p w:rsidR="00521765" w:rsidRPr="00A769AA" w:rsidRDefault="00521765" w:rsidP="009675F9">
            <w:pPr>
              <w:pStyle w:val="TableParagraph"/>
              <w:ind w:left="19"/>
              <w:jc w:val="center"/>
              <w:rPr>
                <w:rFonts w:asciiTheme="minorHAnsi" w:hAnsiTheme="minorHAnsi"/>
                <w:sz w:val="10"/>
                <w:szCs w:val="10"/>
              </w:rPr>
            </w:pPr>
            <w:r w:rsidRPr="00A769AA">
              <w:rPr>
                <w:rFonts w:asciiTheme="minorHAnsi" w:hAnsiTheme="minorHAnsi"/>
                <w:sz w:val="10"/>
                <w:szCs w:val="10"/>
              </w:rPr>
              <w:t>1</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58"/>
              <w:rPr>
                <w:rFonts w:asciiTheme="minorHAnsi" w:hAnsiTheme="minorHAnsi"/>
                <w:sz w:val="7"/>
              </w:rPr>
            </w:pPr>
            <w:r w:rsidRPr="00BE2181">
              <w:rPr>
                <w:rFonts w:asciiTheme="minorHAnsi" w:hAnsiTheme="minorHAnsi"/>
                <w:w w:val="111"/>
                <w:sz w:val="7"/>
              </w:rPr>
              <w:t>9</w:t>
            </w:r>
          </w:p>
        </w:tc>
        <w:tc>
          <w:tcPr>
            <w:tcW w:w="1433" w:type="dxa"/>
            <w:shd w:val="clear" w:color="auto" w:fill="FBE3D5"/>
          </w:tcPr>
          <w:p w:rsidR="00521765" w:rsidRPr="00E962B2" w:rsidRDefault="00521765" w:rsidP="009675F9">
            <w:pPr>
              <w:pStyle w:val="TableParagraph"/>
              <w:ind w:left="19"/>
              <w:jc w:val="both"/>
              <w:rPr>
                <w:rFonts w:asciiTheme="minorHAnsi" w:hAnsiTheme="minorHAnsi"/>
                <w:sz w:val="10"/>
              </w:rPr>
            </w:pPr>
            <w:r w:rsidRPr="00E962B2">
              <w:rPr>
                <w:rFonts w:asciiTheme="minorHAnsi" w:hAnsiTheme="minorHAnsi"/>
                <w:sz w:val="10"/>
              </w:rPr>
              <w:t>Sie sollten gesammelt und verwendet werden, um eine Infektion zu verhindern.</w:t>
            </w:r>
          </w:p>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sz w:val="10"/>
              </w:rPr>
              <w:t>Abfälle, die einer Sonderbehandlung unterliegen (kg)</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w:t>
            </w:r>
          </w:p>
        </w:tc>
        <w:tc>
          <w:tcPr>
            <w:tcW w:w="842" w:type="dxa"/>
            <w:shd w:val="clear" w:color="auto" w:fill="FFF1CC"/>
            <w:vAlign w:val="center"/>
          </w:tcPr>
          <w:p w:rsidR="00521765" w:rsidRPr="00A769AA" w:rsidRDefault="00521765" w:rsidP="009675F9">
            <w:pPr>
              <w:pStyle w:val="TableParagraph"/>
              <w:ind w:left="19"/>
              <w:jc w:val="center"/>
              <w:rPr>
                <w:rFonts w:asciiTheme="minorHAnsi" w:hAnsiTheme="minorHAnsi"/>
                <w:sz w:val="10"/>
                <w:szCs w:val="10"/>
              </w:rPr>
            </w:pPr>
            <w:r w:rsidRPr="00A769AA">
              <w:rPr>
                <w:rFonts w:asciiTheme="minorHAnsi" w:hAnsiTheme="minorHAnsi"/>
                <w:sz w:val="10"/>
                <w:szCs w:val="10"/>
              </w:rPr>
              <w:t>1</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36"/>
              <w:rPr>
                <w:rFonts w:asciiTheme="minorHAnsi" w:hAnsiTheme="minorHAnsi"/>
                <w:sz w:val="7"/>
              </w:rPr>
            </w:pPr>
            <w:r w:rsidRPr="00BE2181">
              <w:rPr>
                <w:rFonts w:asciiTheme="minorHAnsi" w:hAnsiTheme="minorHAnsi"/>
                <w:w w:val="110"/>
                <w:sz w:val="7"/>
              </w:rPr>
              <w:t>10</w:t>
            </w:r>
          </w:p>
        </w:tc>
        <w:tc>
          <w:tcPr>
            <w:tcW w:w="1433" w:type="dxa"/>
            <w:shd w:val="clear" w:color="auto" w:fill="FBE3D5"/>
          </w:tcPr>
          <w:p w:rsidR="00521765" w:rsidRPr="004016FD" w:rsidRDefault="00521765" w:rsidP="009675F9">
            <w:pPr>
              <w:pStyle w:val="TableParagraph"/>
              <w:ind w:left="19"/>
              <w:jc w:val="both"/>
              <w:rPr>
                <w:rFonts w:asciiTheme="minorHAnsi" w:hAnsiTheme="minorHAnsi"/>
                <w:sz w:val="10"/>
              </w:rPr>
            </w:pPr>
            <w:r w:rsidRPr="00E962B2">
              <w:rPr>
                <w:rFonts w:asciiTheme="minorHAnsi" w:hAnsiTheme="minorHAnsi"/>
                <w:sz w:val="10"/>
              </w:rPr>
              <w:t>Biologisch abbaubare Küchen- und Kantinenabfälle (kg)</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5000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18400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32000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44800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40000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34000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20000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6250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2250</w:t>
            </w:r>
          </w:p>
        </w:tc>
        <w:tc>
          <w:tcPr>
            <w:tcW w:w="842" w:type="dxa"/>
            <w:shd w:val="clear" w:color="auto" w:fill="FFF1CC"/>
            <w:vAlign w:val="center"/>
          </w:tcPr>
          <w:p w:rsidR="00521765" w:rsidRPr="00A769AA" w:rsidRDefault="00521765" w:rsidP="009675F9">
            <w:pPr>
              <w:pStyle w:val="TableParagraph"/>
              <w:spacing w:before="1"/>
              <w:ind w:left="19"/>
              <w:jc w:val="center"/>
              <w:rPr>
                <w:rFonts w:asciiTheme="minorHAnsi" w:hAnsiTheme="minorHAnsi"/>
                <w:sz w:val="10"/>
                <w:szCs w:val="10"/>
                <w:highlight w:val="yellow"/>
              </w:rPr>
            </w:pPr>
            <w:r w:rsidRPr="00A769AA">
              <w:rPr>
                <w:rFonts w:asciiTheme="minorHAnsi" w:hAnsiTheme="minorHAnsi"/>
                <w:sz w:val="10"/>
                <w:szCs w:val="10"/>
              </w:rPr>
              <w:t>204.700</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36"/>
              <w:rPr>
                <w:rFonts w:asciiTheme="minorHAnsi" w:hAnsiTheme="minorHAnsi"/>
                <w:sz w:val="7"/>
              </w:rPr>
            </w:pPr>
            <w:r w:rsidRPr="00BE2181">
              <w:rPr>
                <w:rFonts w:asciiTheme="minorHAnsi" w:hAnsiTheme="minorHAnsi"/>
                <w:w w:val="110"/>
                <w:sz w:val="7"/>
              </w:rPr>
              <w:t>11</w:t>
            </w:r>
          </w:p>
        </w:tc>
        <w:tc>
          <w:tcPr>
            <w:tcW w:w="1433" w:type="dxa"/>
            <w:shd w:val="clear" w:color="auto" w:fill="FBE3D5"/>
          </w:tcPr>
          <w:p w:rsidR="00521765" w:rsidRPr="004016FD" w:rsidRDefault="00521765" w:rsidP="009675F9">
            <w:pPr>
              <w:pStyle w:val="TableParagraph"/>
              <w:spacing w:before="6"/>
              <w:rPr>
                <w:rFonts w:asciiTheme="minorHAnsi" w:hAnsiTheme="minorHAnsi"/>
                <w:sz w:val="10"/>
              </w:rPr>
            </w:pPr>
          </w:p>
          <w:p w:rsidR="00521765" w:rsidRPr="004016FD" w:rsidRDefault="00521765" w:rsidP="009675F9">
            <w:pPr>
              <w:pStyle w:val="TableParagraph"/>
              <w:ind w:left="19"/>
              <w:rPr>
                <w:rFonts w:asciiTheme="minorHAnsi" w:hAnsiTheme="minorHAnsi"/>
                <w:sz w:val="10"/>
              </w:rPr>
            </w:pPr>
            <w:r w:rsidRPr="00E962B2">
              <w:rPr>
                <w:rFonts w:asciiTheme="minorHAnsi" w:hAnsiTheme="minorHAnsi"/>
                <w:w w:val="105"/>
                <w:sz w:val="10"/>
              </w:rPr>
              <w:t>Anzahl der gepflanzten Bäume (Stück)</w:t>
            </w:r>
          </w:p>
        </w:tc>
        <w:tc>
          <w:tcPr>
            <w:tcW w:w="708" w:type="dxa"/>
            <w:vAlign w:val="center"/>
          </w:tcPr>
          <w:p w:rsidR="00521765" w:rsidRPr="004016FD" w:rsidRDefault="00521765" w:rsidP="009675F9">
            <w:pPr>
              <w:pStyle w:val="TableParagraph"/>
              <w:spacing w:before="1"/>
              <w:ind w:right="120"/>
              <w:jc w:val="center"/>
              <w:rPr>
                <w:rFonts w:asciiTheme="minorHAnsi" w:hAnsiTheme="minorHAnsi"/>
                <w:sz w:val="10"/>
              </w:rPr>
            </w:pPr>
            <w:r>
              <w:rPr>
                <w:rFonts w:asciiTheme="minorHAnsi" w:hAnsiTheme="minorHAnsi"/>
                <w:w w:val="105"/>
                <w:sz w:val="10"/>
              </w:rPr>
              <w:t>J</w:t>
            </w:r>
            <w:r w:rsidRPr="00B01B73">
              <w:rPr>
                <w:rFonts w:asciiTheme="minorHAnsi" w:hAnsiTheme="minorHAnsi"/>
                <w:w w:val="105"/>
                <w:sz w:val="10"/>
              </w:rPr>
              <w:t>ährlich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p>
        </w:tc>
        <w:tc>
          <w:tcPr>
            <w:tcW w:w="842" w:type="dxa"/>
            <w:shd w:val="clear" w:color="auto" w:fill="FFF1CC"/>
            <w:vAlign w:val="center"/>
          </w:tcPr>
          <w:p w:rsidR="00521765" w:rsidRPr="00A769AA" w:rsidRDefault="00521765" w:rsidP="009675F9">
            <w:pPr>
              <w:pStyle w:val="TableParagraph"/>
              <w:spacing w:before="1"/>
              <w:ind w:left="19"/>
              <w:jc w:val="center"/>
              <w:rPr>
                <w:rFonts w:asciiTheme="minorHAnsi" w:hAnsiTheme="minorHAnsi"/>
                <w:sz w:val="10"/>
                <w:szCs w:val="10"/>
              </w:rPr>
            </w:pPr>
            <w:r w:rsidRPr="00A769AA">
              <w:rPr>
                <w:rFonts w:asciiTheme="minorHAnsi" w:hAnsiTheme="minorHAnsi"/>
                <w:sz w:val="10"/>
                <w:szCs w:val="10"/>
              </w:rPr>
              <w:t>14</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36"/>
              <w:rPr>
                <w:rFonts w:asciiTheme="minorHAnsi" w:hAnsiTheme="minorHAnsi"/>
                <w:sz w:val="7"/>
              </w:rPr>
            </w:pPr>
            <w:r w:rsidRPr="00BE2181">
              <w:rPr>
                <w:rFonts w:asciiTheme="minorHAnsi" w:hAnsiTheme="minorHAnsi"/>
                <w:w w:val="110"/>
                <w:sz w:val="7"/>
              </w:rPr>
              <w:t>12</w:t>
            </w:r>
          </w:p>
        </w:tc>
        <w:tc>
          <w:tcPr>
            <w:tcW w:w="1433" w:type="dxa"/>
            <w:shd w:val="clear" w:color="auto" w:fill="FBE3D5"/>
          </w:tcPr>
          <w:p w:rsidR="00521765" w:rsidRPr="004016FD" w:rsidRDefault="00521765" w:rsidP="009675F9">
            <w:pPr>
              <w:pStyle w:val="TableParagraph"/>
              <w:spacing w:before="6"/>
              <w:rPr>
                <w:rFonts w:asciiTheme="minorHAnsi" w:hAnsiTheme="minorHAnsi"/>
                <w:sz w:val="10"/>
              </w:rPr>
            </w:pPr>
            <w:r w:rsidRPr="00E962B2">
              <w:rPr>
                <w:rFonts w:asciiTheme="minorHAnsi" w:hAnsiTheme="minorHAnsi"/>
                <w:sz w:val="10"/>
              </w:rPr>
              <w:t>Strom (kW)</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26597,03</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27899,24</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29307,28</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30710,61</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83354,67</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168102,58</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257507,77</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896986,44</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213064,42</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126217,04</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21598,92</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27493,83</w:t>
            </w:r>
          </w:p>
        </w:tc>
        <w:tc>
          <w:tcPr>
            <w:tcW w:w="842" w:type="dxa"/>
            <w:shd w:val="clear" w:color="auto" w:fill="FFF1CC"/>
            <w:vAlign w:val="center"/>
          </w:tcPr>
          <w:p w:rsidR="00521765" w:rsidRPr="00A769AA" w:rsidRDefault="00521765" w:rsidP="009675F9">
            <w:pPr>
              <w:pStyle w:val="TableParagraph"/>
              <w:spacing w:before="49" w:line="283" w:lineRule="auto"/>
              <w:ind w:left="19" w:right="111"/>
              <w:jc w:val="center"/>
              <w:rPr>
                <w:rFonts w:asciiTheme="minorHAnsi" w:hAnsiTheme="minorHAnsi"/>
                <w:sz w:val="10"/>
                <w:szCs w:val="10"/>
              </w:rPr>
            </w:pPr>
            <w:r w:rsidRPr="00A769AA">
              <w:rPr>
                <w:rFonts w:asciiTheme="minorHAnsi" w:hAnsiTheme="minorHAnsi"/>
                <w:sz w:val="10"/>
                <w:szCs w:val="10"/>
              </w:rPr>
              <w:t>1.908.839,83</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36"/>
              <w:rPr>
                <w:rFonts w:asciiTheme="minorHAnsi" w:hAnsiTheme="minorHAnsi"/>
                <w:sz w:val="7"/>
              </w:rPr>
            </w:pPr>
            <w:r w:rsidRPr="00BE2181">
              <w:rPr>
                <w:rFonts w:asciiTheme="minorHAnsi" w:hAnsiTheme="minorHAnsi"/>
                <w:w w:val="110"/>
                <w:sz w:val="7"/>
              </w:rPr>
              <w:t>13</w:t>
            </w:r>
          </w:p>
        </w:tc>
        <w:tc>
          <w:tcPr>
            <w:tcW w:w="1433" w:type="dxa"/>
            <w:shd w:val="clear" w:color="auto" w:fill="FBE3D5"/>
          </w:tcPr>
          <w:p w:rsidR="00521765" w:rsidRPr="004016FD" w:rsidRDefault="00521765" w:rsidP="009675F9">
            <w:pPr>
              <w:pStyle w:val="TableParagraph"/>
              <w:spacing w:before="6"/>
              <w:rPr>
                <w:rFonts w:asciiTheme="minorHAnsi" w:hAnsiTheme="minorHAnsi"/>
                <w:sz w:val="10"/>
              </w:rPr>
            </w:pPr>
            <w:r w:rsidRPr="00E962B2">
              <w:rPr>
                <w:rFonts w:asciiTheme="minorHAnsi" w:hAnsiTheme="minorHAnsi"/>
                <w:sz w:val="10"/>
              </w:rPr>
              <w:t>Generatorkraftstoff (lt)</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28,72</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27,27</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400,01</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207,55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624,86</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842" w:type="dxa"/>
            <w:shd w:val="clear" w:color="auto" w:fill="FFF1CC"/>
            <w:vAlign w:val="center"/>
          </w:tcPr>
          <w:p w:rsidR="00521765" w:rsidRPr="00A769AA" w:rsidRDefault="00521765" w:rsidP="009675F9">
            <w:pPr>
              <w:pStyle w:val="TableParagraph"/>
              <w:spacing w:before="49" w:line="283" w:lineRule="auto"/>
              <w:ind w:left="19" w:right="111"/>
              <w:jc w:val="center"/>
              <w:rPr>
                <w:rFonts w:asciiTheme="minorHAnsi" w:hAnsiTheme="minorHAnsi"/>
                <w:sz w:val="10"/>
                <w:szCs w:val="10"/>
              </w:rPr>
            </w:pPr>
            <w:r w:rsidRPr="00A769AA">
              <w:rPr>
                <w:rFonts w:asciiTheme="minorHAnsi" w:hAnsiTheme="minorHAnsi"/>
                <w:sz w:val="10"/>
                <w:szCs w:val="10"/>
              </w:rPr>
              <w:t>1288,41</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36"/>
              <w:rPr>
                <w:rFonts w:asciiTheme="minorHAnsi" w:hAnsiTheme="minorHAnsi"/>
                <w:sz w:val="7"/>
              </w:rPr>
            </w:pPr>
            <w:r w:rsidRPr="00BE2181">
              <w:rPr>
                <w:rFonts w:asciiTheme="minorHAnsi" w:hAnsiTheme="minorHAnsi"/>
                <w:w w:val="110"/>
                <w:sz w:val="7"/>
              </w:rPr>
              <w:t>14</w:t>
            </w:r>
          </w:p>
        </w:tc>
        <w:tc>
          <w:tcPr>
            <w:tcW w:w="1433" w:type="dxa"/>
            <w:shd w:val="clear" w:color="auto" w:fill="FBE3D5"/>
          </w:tcPr>
          <w:p w:rsidR="00521765" w:rsidRPr="004016FD" w:rsidRDefault="00521765" w:rsidP="009675F9">
            <w:pPr>
              <w:pStyle w:val="TableParagraph"/>
              <w:spacing w:before="6"/>
              <w:rPr>
                <w:rFonts w:asciiTheme="minorHAnsi" w:hAnsiTheme="minorHAnsi"/>
                <w:sz w:val="10"/>
              </w:rPr>
            </w:pPr>
            <w:r w:rsidRPr="00E962B2">
              <w:rPr>
                <w:rFonts w:asciiTheme="minorHAnsi" w:hAnsiTheme="minorHAnsi"/>
                <w:sz w:val="10"/>
              </w:rPr>
              <w:t>Wasser (m3)</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466</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974</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704</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673</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2601</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2596</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5436</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5330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5635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4358</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603</w:t>
            </w:r>
          </w:p>
        </w:tc>
        <w:tc>
          <w:tcPr>
            <w:tcW w:w="842" w:type="dxa"/>
            <w:shd w:val="clear" w:color="auto" w:fill="FFF1CC"/>
            <w:vAlign w:val="center"/>
          </w:tcPr>
          <w:p w:rsidR="00521765" w:rsidRPr="00A769AA" w:rsidRDefault="00521765" w:rsidP="009675F9">
            <w:pPr>
              <w:pStyle w:val="TableParagraph"/>
              <w:spacing w:before="49" w:line="283" w:lineRule="auto"/>
              <w:ind w:left="19" w:right="111"/>
              <w:jc w:val="center"/>
              <w:rPr>
                <w:rFonts w:asciiTheme="minorHAnsi" w:hAnsiTheme="minorHAnsi"/>
                <w:sz w:val="10"/>
                <w:szCs w:val="10"/>
              </w:rPr>
            </w:pPr>
            <w:r w:rsidRPr="00A769AA">
              <w:rPr>
                <w:rFonts w:asciiTheme="minorHAnsi" w:hAnsiTheme="minorHAnsi"/>
                <w:sz w:val="10"/>
                <w:szCs w:val="10"/>
              </w:rPr>
              <w:t>33.376</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r w:rsidRPr="00BE2181">
              <w:rPr>
                <w:rFonts w:asciiTheme="minorHAnsi" w:hAnsiTheme="minorHAnsi"/>
                <w:sz w:val="7"/>
              </w:rPr>
              <w:t>15</w:t>
            </w:r>
          </w:p>
        </w:tc>
        <w:tc>
          <w:tcPr>
            <w:tcW w:w="1433" w:type="dxa"/>
            <w:shd w:val="clear" w:color="auto" w:fill="FBE3D5"/>
          </w:tcPr>
          <w:p w:rsidR="00521765" w:rsidRPr="004016FD" w:rsidRDefault="00521765" w:rsidP="009675F9">
            <w:pPr>
              <w:pStyle w:val="TableParagraph"/>
              <w:spacing w:before="6"/>
              <w:rPr>
                <w:rFonts w:asciiTheme="minorHAnsi" w:hAnsiTheme="minorHAnsi"/>
                <w:sz w:val="10"/>
              </w:rPr>
            </w:pPr>
            <w:r>
              <w:rPr>
                <w:rFonts w:asciiTheme="minorHAnsi" w:hAnsiTheme="minorHAnsi"/>
                <w:sz w:val="10"/>
              </w:rPr>
              <w:t>LNG/LPG (m3)</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280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3070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3900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3150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4710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9420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13910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5165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10635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13920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4370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2660</w:t>
            </w:r>
          </w:p>
        </w:tc>
        <w:tc>
          <w:tcPr>
            <w:tcW w:w="842" w:type="dxa"/>
            <w:shd w:val="clear" w:color="auto" w:fill="FFF1CC"/>
            <w:vAlign w:val="center"/>
          </w:tcPr>
          <w:p w:rsidR="00521765" w:rsidRPr="00A769AA" w:rsidRDefault="00521765" w:rsidP="009675F9">
            <w:pPr>
              <w:pStyle w:val="TableParagraph"/>
              <w:spacing w:before="49" w:line="283" w:lineRule="auto"/>
              <w:ind w:left="19" w:right="111"/>
              <w:jc w:val="center"/>
              <w:rPr>
                <w:rFonts w:asciiTheme="minorHAnsi" w:hAnsiTheme="minorHAnsi"/>
                <w:sz w:val="10"/>
                <w:szCs w:val="10"/>
              </w:rPr>
            </w:pPr>
            <w:r w:rsidRPr="00A769AA">
              <w:rPr>
                <w:rFonts w:asciiTheme="minorHAnsi" w:hAnsiTheme="minorHAnsi"/>
                <w:sz w:val="10"/>
                <w:szCs w:val="10"/>
              </w:rPr>
              <w:t>75.190</w:t>
            </w:r>
          </w:p>
        </w:tc>
      </w:tr>
      <w:tr w:rsidR="00521765" w:rsidRPr="004016FD" w:rsidTr="009675F9">
        <w:trPr>
          <w:trHeight w:val="238"/>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rPr>
                <w:rFonts w:asciiTheme="minorHAnsi" w:hAnsiTheme="minorHAnsi"/>
                <w:sz w:val="7"/>
              </w:rPr>
            </w:pPr>
          </w:p>
          <w:p w:rsidR="00521765" w:rsidRPr="00BE2181" w:rsidRDefault="00521765" w:rsidP="009675F9">
            <w:pPr>
              <w:pStyle w:val="TableParagraph"/>
              <w:ind w:right="36"/>
              <w:rPr>
                <w:rFonts w:asciiTheme="minorHAnsi" w:hAnsiTheme="minorHAnsi"/>
                <w:sz w:val="7"/>
              </w:rPr>
            </w:pPr>
            <w:r w:rsidRPr="00BE2181">
              <w:rPr>
                <w:rFonts w:asciiTheme="minorHAnsi" w:hAnsiTheme="minorHAnsi"/>
                <w:w w:val="110"/>
                <w:sz w:val="7"/>
              </w:rPr>
              <w:t>16</w:t>
            </w:r>
          </w:p>
        </w:tc>
        <w:tc>
          <w:tcPr>
            <w:tcW w:w="1433" w:type="dxa"/>
            <w:shd w:val="clear" w:color="auto" w:fill="FBE3D5"/>
          </w:tcPr>
          <w:p w:rsidR="00521765" w:rsidRDefault="00521765" w:rsidP="009675F9">
            <w:pPr>
              <w:pStyle w:val="TableParagraph"/>
              <w:spacing w:before="6"/>
              <w:rPr>
                <w:rFonts w:asciiTheme="minorHAnsi" w:hAnsiTheme="minorHAnsi"/>
                <w:sz w:val="10"/>
              </w:rPr>
            </w:pPr>
            <w:r w:rsidRPr="00E962B2">
              <w:rPr>
                <w:rFonts w:asciiTheme="minorHAnsi" w:hAnsiTheme="minorHAnsi"/>
                <w:sz w:val="10"/>
              </w:rPr>
              <w:t>Kraftstoff (lt)</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856,03</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720,09</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814,47</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806,78</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656</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1216</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960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940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817</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772,86</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562,88</w:t>
            </w:r>
          </w:p>
        </w:tc>
        <w:tc>
          <w:tcPr>
            <w:tcW w:w="842" w:type="dxa"/>
            <w:shd w:val="clear" w:color="auto" w:fill="FFF1CC"/>
            <w:vAlign w:val="center"/>
          </w:tcPr>
          <w:p w:rsidR="00521765" w:rsidRPr="00A769AA" w:rsidRDefault="00521765" w:rsidP="009675F9">
            <w:pPr>
              <w:pStyle w:val="TableParagraph"/>
              <w:spacing w:before="49" w:line="283" w:lineRule="auto"/>
              <w:ind w:left="19" w:right="111"/>
              <w:jc w:val="center"/>
              <w:rPr>
                <w:rFonts w:asciiTheme="minorHAnsi" w:hAnsiTheme="minorHAnsi"/>
                <w:sz w:val="10"/>
                <w:szCs w:val="10"/>
              </w:rPr>
            </w:pPr>
            <w:r w:rsidRPr="00A769AA">
              <w:rPr>
                <w:rFonts w:asciiTheme="minorHAnsi" w:hAnsiTheme="minorHAnsi"/>
                <w:sz w:val="10"/>
                <w:szCs w:val="10"/>
              </w:rPr>
              <w:t>9122,11</w:t>
            </w:r>
          </w:p>
        </w:tc>
      </w:tr>
      <w:tr w:rsidR="00521765" w:rsidRPr="004016FD" w:rsidTr="009675F9">
        <w:trPr>
          <w:trHeight w:val="251"/>
        </w:trPr>
        <w:tc>
          <w:tcPr>
            <w:tcW w:w="240" w:type="dxa"/>
            <w:vMerge/>
            <w:tcBorders>
              <w:top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spacing w:before="6"/>
              <w:rPr>
                <w:rFonts w:asciiTheme="minorHAnsi" w:hAnsiTheme="minorHAnsi"/>
                <w:sz w:val="7"/>
                <w:szCs w:val="7"/>
              </w:rPr>
            </w:pPr>
          </w:p>
          <w:p w:rsidR="00521765" w:rsidRPr="00BE2181" w:rsidRDefault="00521765" w:rsidP="009675F9">
            <w:pPr>
              <w:pStyle w:val="TableParagraph"/>
              <w:ind w:right="28"/>
              <w:rPr>
                <w:rFonts w:asciiTheme="minorHAnsi" w:hAnsiTheme="minorHAnsi"/>
                <w:sz w:val="7"/>
                <w:szCs w:val="7"/>
              </w:rPr>
            </w:pPr>
            <w:r w:rsidRPr="00BE2181">
              <w:rPr>
                <w:rFonts w:asciiTheme="minorHAnsi" w:hAnsiTheme="minorHAnsi"/>
                <w:w w:val="105"/>
                <w:sz w:val="7"/>
                <w:szCs w:val="7"/>
              </w:rPr>
              <w:t>17</w:t>
            </w:r>
          </w:p>
        </w:tc>
        <w:tc>
          <w:tcPr>
            <w:tcW w:w="1433" w:type="dxa"/>
            <w:shd w:val="clear" w:color="auto" w:fill="FBE3D5"/>
          </w:tcPr>
          <w:p w:rsidR="00521765" w:rsidRDefault="00521765" w:rsidP="009675F9">
            <w:pPr>
              <w:pStyle w:val="TableParagraph"/>
              <w:spacing w:before="6"/>
              <w:rPr>
                <w:rFonts w:asciiTheme="minorHAnsi" w:hAnsiTheme="minorHAnsi"/>
                <w:sz w:val="10"/>
              </w:rPr>
            </w:pPr>
            <w:r w:rsidRPr="00E962B2">
              <w:rPr>
                <w:rFonts w:asciiTheme="minorHAnsi" w:hAnsiTheme="minorHAnsi"/>
                <w:sz w:val="10"/>
              </w:rPr>
              <w:t>A4-Verbrauch</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10</w:t>
            </w:r>
          </w:p>
        </w:tc>
        <w:tc>
          <w:tcPr>
            <w:tcW w:w="842" w:type="dxa"/>
            <w:shd w:val="clear" w:color="auto" w:fill="FFF1CC"/>
            <w:vAlign w:val="center"/>
          </w:tcPr>
          <w:p w:rsidR="00521765" w:rsidRPr="00A769AA" w:rsidRDefault="00521765" w:rsidP="009675F9">
            <w:pPr>
              <w:pStyle w:val="TableParagraph"/>
              <w:spacing w:before="49" w:line="283" w:lineRule="auto"/>
              <w:ind w:left="19" w:right="111"/>
              <w:jc w:val="center"/>
              <w:rPr>
                <w:rFonts w:asciiTheme="minorHAnsi" w:hAnsiTheme="minorHAnsi"/>
                <w:sz w:val="10"/>
                <w:szCs w:val="10"/>
              </w:rPr>
            </w:pPr>
            <w:r w:rsidRPr="00A769AA">
              <w:rPr>
                <w:rFonts w:asciiTheme="minorHAnsi" w:hAnsiTheme="minorHAnsi"/>
                <w:sz w:val="10"/>
                <w:szCs w:val="10"/>
              </w:rPr>
              <w:t>200</w:t>
            </w:r>
          </w:p>
        </w:tc>
      </w:tr>
      <w:tr w:rsidR="00521765" w:rsidRPr="004016FD" w:rsidTr="009675F9">
        <w:trPr>
          <w:trHeight w:val="238"/>
        </w:trPr>
        <w:tc>
          <w:tcPr>
            <w:tcW w:w="240" w:type="dxa"/>
            <w:vMerge/>
            <w:tcBorders>
              <w:top w:val="nil"/>
              <w:bottom w:val="nil"/>
            </w:tcBorders>
            <w:shd w:val="clear" w:color="auto" w:fill="D9D9D9"/>
            <w:textDirection w:val="btLr"/>
          </w:tcPr>
          <w:p w:rsidR="00521765" w:rsidRPr="004016FD" w:rsidRDefault="00521765" w:rsidP="009675F9">
            <w:pPr>
              <w:jc w:val="both"/>
              <w:rPr>
                <w:sz w:val="2"/>
                <w:szCs w:val="2"/>
              </w:rPr>
            </w:pPr>
          </w:p>
        </w:tc>
        <w:tc>
          <w:tcPr>
            <w:tcW w:w="171" w:type="dxa"/>
            <w:shd w:val="clear" w:color="auto" w:fill="D9D9D9"/>
          </w:tcPr>
          <w:p w:rsidR="00521765" w:rsidRPr="00BE2181" w:rsidRDefault="00521765" w:rsidP="009675F9">
            <w:pPr>
              <w:pStyle w:val="TableParagraph"/>
              <w:spacing w:before="5"/>
              <w:rPr>
                <w:rFonts w:asciiTheme="minorHAnsi" w:hAnsiTheme="minorHAnsi"/>
                <w:sz w:val="7"/>
                <w:szCs w:val="7"/>
              </w:rPr>
            </w:pPr>
          </w:p>
          <w:p w:rsidR="00521765" w:rsidRPr="00BE2181" w:rsidRDefault="00521765" w:rsidP="009675F9">
            <w:pPr>
              <w:pStyle w:val="TableParagraph"/>
              <w:spacing w:before="1"/>
              <w:ind w:right="28"/>
              <w:rPr>
                <w:rFonts w:asciiTheme="minorHAnsi" w:hAnsiTheme="minorHAnsi"/>
                <w:sz w:val="7"/>
                <w:szCs w:val="7"/>
              </w:rPr>
            </w:pPr>
            <w:r w:rsidRPr="00BE2181">
              <w:rPr>
                <w:rFonts w:asciiTheme="minorHAnsi" w:hAnsiTheme="minorHAnsi"/>
                <w:w w:val="105"/>
                <w:sz w:val="7"/>
                <w:szCs w:val="7"/>
              </w:rPr>
              <w:t>18</w:t>
            </w:r>
          </w:p>
        </w:tc>
        <w:tc>
          <w:tcPr>
            <w:tcW w:w="1433" w:type="dxa"/>
            <w:shd w:val="clear" w:color="auto" w:fill="FBE3D5"/>
          </w:tcPr>
          <w:p w:rsidR="00521765" w:rsidRDefault="00521765" w:rsidP="009675F9">
            <w:pPr>
              <w:pStyle w:val="TableParagraph"/>
              <w:spacing w:before="6"/>
              <w:rPr>
                <w:rFonts w:asciiTheme="minorHAnsi" w:hAnsiTheme="minorHAnsi"/>
                <w:sz w:val="10"/>
              </w:rPr>
            </w:pPr>
            <w:r w:rsidRPr="00E962B2">
              <w:rPr>
                <w:rFonts w:asciiTheme="minorHAnsi" w:hAnsiTheme="minorHAnsi"/>
                <w:sz w:val="10"/>
              </w:rPr>
              <w:t>Pipettennutzung (Paket)</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175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645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645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739</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240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422</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842" w:type="dxa"/>
            <w:shd w:val="clear" w:color="auto" w:fill="FFF1CC"/>
            <w:vAlign w:val="center"/>
          </w:tcPr>
          <w:p w:rsidR="00521765" w:rsidRPr="00A769AA" w:rsidRDefault="00521765" w:rsidP="009675F9">
            <w:pPr>
              <w:pStyle w:val="TableParagraph"/>
              <w:spacing w:before="49" w:line="283" w:lineRule="auto"/>
              <w:ind w:left="19" w:right="111"/>
              <w:jc w:val="center"/>
              <w:rPr>
                <w:rFonts w:asciiTheme="minorHAnsi" w:hAnsiTheme="minorHAnsi"/>
                <w:sz w:val="10"/>
                <w:szCs w:val="10"/>
              </w:rPr>
            </w:pPr>
            <w:r w:rsidRPr="00A769AA">
              <w:rPr>
                <w:rFonts w:asciiTheme="minorHAnsi" w:hAnsiTheme="minorHAnsi"/>
                <w:sz w:val="10"/>
                <w:szCs w:val="10"/>
              </w:rPr>
              <w:t>298180</w:t>
            </w:r>
          </w:p>
        </w:tc>
      </w:tr>
      <w:tr w:rsidR="00521765" w:rsidRPr="004016FD" w:rsidTr="009675F9">
        <w:trPr>
          <w:trHeight w:val="238"/>
        </w:trPr>
        <w:tc>
          <w:tcPr>
            <w:tcW w:w="240" w:type="dxa"/>
            <w:tcBorders>
              <w:top w:val="nil"/>
              <w:bottom w:val="nil"/>
            </w:tcBorders>
            <w:shd w:val="clear" w:color="auto" w:fill="D9D9D9"/>
            <w:textDirection w:val="btLr"/>
          </w:tcPr>
          <w:p w:rsidR="00521765" w:rsidRPr="00AF3F2D" w:rsidRDefault="00521765" w:rsidP="009675F9">
            <w:pPr>
              <w:jc w:val="both"/>
              <w:rPr>
                <w:sz w:val="7"/>
                <w:szCs w:val="7"/>
              </w:rPr>
            </w:pPr>
          </w:p>
        </w:tc>
        <w:tc>
          <w:tcPr>
            <w:tcW w:w="171" w:type="dxa"/>
            <w:shd w:val="clear" w:color="auto" w:fill="D9D9D9"/>
          </w:tcPr>
          <w:p w:rsidR="00521765" w:rsidRPr="00BE2181" w:rsidRDefault="00521765" w:rsidP="009675F9">
            <w:pPr>
              <w:pStyle w:val="TableParagraph"/>
              <w:spacing w:before="5"/>
              <w:rPr>
                <w:rFonts w:asciiTheme="minorHAnsi" w:hAnsiTheme="minorHAnsi"/>
                <w:sz w:val="7"/>
                <w:szCs w:val="7"/>
              </w:rPr>
            </w:pPr>
            <w:r w:rsidRPr="00BE2181">
              <w:rPr>
                <w:rFonts w:asciiTheme="minorHAnsi" w:hAnsiTheme="minorHAnsi"/>
                <w:sz w:val="7"/>
                <w:szCs w:val="7"/>
              </w:rPr>
              <w:t>19</w:t>
            </w:r>
          </w:p>
        </w:tc>
        <w:tc>
          <w:tcPr>
            <w:tcW w:w="1433" w:type="dxa"/>
            <w:shd w:val="clear" w:color="auto" w:fill="FBE3D5"/>
          </w:tcPr>
          <w:p w:rsidR="00521765" w:rsidRDefault="00521765" w:rsidP="009675F9">
            <w:pPr>
              <w:pStyle w:val="TableParagraph"/>
              <w:spacing w:before="6"/>
              <w:rPr>
                <w:rFonts w:asciiTheme="minorHAnsi" w:hAnsiTheme="minorHAnsi"/>
                <w:sz w:val="10"/>
              </w:rPr>
            </w:pPr>
            <w:r w:rsidRPr="00E962B2">
              <w:rPr>
                <w:rFonts w:asciiTheme="minorHAnsi" w:hAnsiTheme="minorHAnsi"/>
                <w:sz w:val="10"/>
              </w:rPr>
              <w:t>Plastikbecher</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12000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24000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51000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98180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46000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27000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34000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842" w:type="dxa"/>
            <w:shd w:val="clear" w:color="auto" w:fill="FFF1CC"/>
            <w:vAlign w:val="center"/>
          </w:tcPr>
          <w:p w:rsidR="00521765" w:rsidRPr="00A769AA" w:rsidRDefault="00521765" w:rsidP="009675F9">
            <w:pPr>
              <w:pStyle w:val="TableParagraph"/>
              <w:spacing w:before="49" w:line="283" w:lineRule="auto"/>
              <w:ind w:left="19" w:right="111"/>
              <w:jc w:val="center"/>
              <w:rPr>
                <w:rFonts w:asciiTheme="minorHAnsi" w:hAnsiTheme="minorHAnsi"/>
                <w:sz w:val="10"/>
                <w:szCs w:val="10"/>
              </w:rPr>
            </w:pPr>
            <w:r w:rsidRPr="00A769AA">
              <w:rPr>
                <w:rFonts w:asciiTheme="minorHAnsi" w:hAnsiTheme="minorHAnsi"/>
                <w:sz w:val="10"/>
                <w:szCs w:val="10"/>
              </w:rPr>
              <w:t>2906</w:t>
            </w:r>
          </w:p>
        </w:tc>
      </w:tr>
      <w:tr w:rsidR="00521765" w:rsidRPr="004016FD" w:rsidTr="009675F9">
        <w:trPr>
          <w:trHeight w:val="238"/>
        </w:trPr>
        <w:tc>
          <w:tcPr>
            <w:tcW w:w="240" w:type="dxa"/>
            <w:tcBorders>
              <w:top w:val="nil"/>
              <w:bottom w:val="nil"/>
            </w:tcBorders>
            <w:shd w:val="clear" w:color="auto" w:fill="D9D9D9"/>
            <w:textDirection w:val="btLr"/>
          </w:tcPr>
          <w:p w:rsidR="00521765" w:rsidRPr="00AF3F2D" w:rsidRDefault="00521765" w:rsidP="009675F9">
            <w:pPr>
              <w:jc w:val="both"/>
              <w:rPr>
                <w:sz w:val="7"/>
                <w:szCs w:val="7"/>
              </w:rPr>
            </w:pPr>
          </w:p>
        </w:tc>
        <w:tc>
          <w:tcPr>
            <w:tcW w:w="171" w:type="dxa"/>
            <w:shd w:val="clear" w:color="auto" w:fill="D9D9D9"/>
          </w:tcPr>
          <w:p w:rsidR="00521765" w:rsidRPr="00BE2181" w:rsidRDefault="00521765" w:rsidP="009675F9">
            <w:pPr>
              <w:pStyle w:val="TableParagraph"/>
              <w:spacing w:before="5"/>
              <w:rPr>
                <w:rFonts w:asciiTheme="minorHAnsi" w:hAnsiTheme="minorHAnsi"/>
                <w:sz w:val="7"/>
                <w:szCs w:val="7"/>
              </w:rPr>
            </w:pPr>
            <w:r w:rsidRPr="00BE2181">
              <w:rPr>
                <w:rFonts w:asciiTheme="minorHAnsi" w:hAnsiTheme="minorHAnsi"/>
                <w:sz w:val="7"/>
                <w:szCs w:val="7"/>
              </w:rPr>
              <w:t>20</w:t>
            </w:r>
          </w:p>
        </w:tc>
        <w:tc>
          <w:tcPr>
            <w:tcW w:w="1433" w:type="dxa"/>
            <w:shd w:val="clear" w:color="auto" w:fill="FBE3D5"/>
          </w:tcPr>
          <w:p w:rsidR="00521765" w:rsidRDefault="00521765" w:rsidP="009675F9">
            <w:pPr>
              <w:pStyle w:val="TableParagraph"/>
              <w:spacing w:before="6"/>
              <w:rPr>
                <w:rFonts w:asciiTheme="minorHAnsi" w:hAnsiTheme="minorHAnsi"/>
                <w:sz w:val="10"/>
              </w:rPr>
            </w:pPr>
            <w:r w:rsidRPr="00E962B2">
              <w:rPr>
                <w:rFonts w:asciiTheme="minorHAnsi" w:hAnsiTheme="minorHAnsi"/>
                <w:sz w:val="10"/>
              </w:rPr>
              <w:t>Einweg-Shampoo (Stk.)</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2100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660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3000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3420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3700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680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5025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842" w:type="dxa"/>
            <w:shd w:val="clear" w:color="auto" w:fill="FFF1CC"/>
            <w:vAlign w:val="center"/>
          </w:tcPr>
          <w:p w:rsidR="00521765" w:rsidRPr="00A769AA" w:rsidRDefault="00521765" w:rsidP="009675F9">
            <w:pPr>
              <w:pStyle w:val="TableParagraph"/>
              <w:spacing w:before="49" w:line="283" w:lineRule="auto"/>
              <w:ind w:left="19" w:right="111"/>
              <w:jc w:val="center"/>
              <w:rPr>
                <w:rFonts w:asciiTheme="minorHAnsi" w:hAnsiTheme="minorHAnsi"/>
                <w:sz w:val="10"/>
                <w:szCs w:val="10"/>
              </w:rPr>
            </w:pPr>
            <w:r w:rsidRPr="00A769AA">
              <w:rPr>
                <w:rFonts w:asciiTheme="minorHAnsi" w:hAnsiTheme="minorHAnsi"/>
                <w:sz w:val="10"/>
                <w:szCs w:val="10"/>
              </w:rPr>
              <w:t>18585</w:t>
            </w:r>
          </w:p>
        </w:tc>
      </w:tr>
      <w:tr w:rsidR="00521765" w:rsidRPr="004016FD" w:rsidTr="009675F9">
        <w:trPr>
          <w:trHeight w:val="238"/>
        </w:trPr>
        <w:tc>
          <w:tcPr>
            <w:tcW w:w="240" w:type="dxa"/>
            <w:tcBorders>
              <w:top w:val="nil"/>
              <w:bottom w:val="nil"/>
            </w:tcBorders>
            <w:shd w:val="clear" w:color="auto" w:fill="D9D9D9"/>
            <w:textDirection w:val="btLr"/>
          </w:tcPr>
          <w:p w:rsidR="00521765" w:rsidRPr="00AF3F2D" w:rsidRDefault="00521765" w:rsidP="009675F9">
            <w:pPr>
              <w:jc w:val="both"/>
              <w:rPr>
                <w:sz w:val="7"/>
                <w:szCs w:val="7"/>
              </w:rPr>
            </w:pPr>
          </w:p>
        </w:tc>
        <w:tc>
          <w:tcPr>
            <w:tcW w:w="171" w:type="dxa"/>
            <w:shd w:val="clear" w:color="auto" w:fill="D9D9D9"/>
          </w:tcPr>
          <w:p w:rsidR="00521765" w:rsidRPr="00BE2181" w:rsidRDefault="00521765" w:rsidP="009675F9">
            <w:pPr>
              <w:pStyle w:val="TableParagraph"/>
              <w:spacing w:before="5"/>
              <w:rPr>
                <w:rFonts w:asciiTheme="minorHAnsi" w:hAnsiTheme="minorHAnsi"/>
                <w:sz w:val="7"/>
                <w:szCs w:val="7"/>
              </w:rPr>
            </w:pPr>
            <w:r w:rsidRPr="00BE2181">
              <w:rPr>
                <w:rFonts w:asciiTheme="minorHAnsi" w:hAnsiTheme="minorHAnsi"/>
                <w:sz w:val="7"/>
                <w:szCs w:val="7"/>
              </w:rPr>
              <w:t>21</w:t>
            </w:r>
          </w:p>
        </w:tc>
        <w:tc>
          <w:tcPr>
            <w:tcW w:w="1433" w:type="dxa"/>
            <w:shd w:val="clear" w:color="auto" w:fill="FBE3D5"/>
          </w:tcPr>
          <w:p w:rsidR="00521765" w:rsidRDefault="00521765" w:rsidP="009675F9">
            <w:pPr>
              <w:pStyle w:val="TableParagraph"/>
              <w:spacing w:before="6"/>
              <w:rPr>
                <w:rFonts w:asciiTheme="minorHAnsi" w:hAnsiTheme="minorHAnsi"/>
                <w:sz w:val="10"/>
              </w:rPr>
            </w:pPr>
            <w:r w:rsidRPr="00B01B73">
              <w:rPr>
                <w:rFonts w:asciiTheme="minorHAnsi" w:hAnsiTheme="minorHAnsi"/>
                <w:sz w:val="10"/>
              </w:rPr>
              <w:t>Pet Zitronenwasser (lt)</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14</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81</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103</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96</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137</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142</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103</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11</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842" w:type="dxa"/>
            <w:shd w:val="clear" w:color="auto" w:fill="FFF1CC"/>
            <w:vAlign w:val="center"/>
          </w:tcPr>
          <w:p w:rsidR="00521765" w:rsidRPr="00A769AA" w:rsidRDefault="00521765" w:rsidP="009675F9">
            <w:pPr>
              <w:pStyle w:val="TableParagraph"/>
              <w:spacing w:before="49" w:line="283" w:lineRule="auto"/>
              <w:ind w:left="19" w:right="111"/>
              <w:jc w:val="center"/>
              <w:rPr>
                <w:rFonts w:asciiTheme="minorHAnsi" w:hAnsiTheme="minorHAnsi"/>
                <w:sz w:val="10"/>
                <w:szCs w:val="10"/>
              </w:rPr>
            </w:pPr>
            <w:r w:rsidRPr="00A769AA">
              <w:rPr>
                <w:rFonts w:asciiTheme="minorHAnsi" w:hAnsiTheme="minorHAnsi"/>
                <w:sz w:val="10"/>
                <w:szCs w:val="10"/>
              </w:rPr>
              <w:t>687</w:t>
            </w:r>
          </w:p>
        </w:tc>
      </w:tr>
      <w:tr w:rsidR="00521765" w:rsidRPr="004016FD" w:rsidTr="009675F9">
        <w:trPr>
          <w:trHeight w:val="238"/>
        </w:trPr>
        <w:tc>
          <w:tcPr>
            <w:tcW w:w="240" w:type="dxa"/>
            <w:vMerge w:val="restart"/>
            <w:tcBorders>
              <w:top w:val="nil"/>
            </w:tcBorders>
            <w:shd w:val="clear" w:color="auto" w:fill="D9D9D9"/>
            <w:textDirection w:val="btLr"/>
          </w:tcPr>
          <w:p w:rsidR="00521765" w:rsidRPr="00AF3F2D" w:rsidRDefault="00521765" w:rsidP="009675F9">
            <w:pPr>
              <w:jc w:val="both"/>
              <w:rPr>
                <w:sz w:val="7"/>
                <w:szCs w:val="7"/>
              </w:rPr>
            </w:pPr>
          </w:p>
        </w:tc>
        <w:tc>
          <w:tcPr>
            <w:tcW w:w="171" w:type="dxa"/>
            <w:shd w:val="clear" w:color="auto" w:fill="D9D9D9"/>
          </w:tcPr>
          <w:p w:rsidR="00521765" w:rsidRPr="00BE2181" w:rsidRDefault="00521765" w:rsidP="009675F9">
            <w:pPr>
              <w:pStyle w:val="TableParagraph"/>
              <w:spacing w:before="5"/>
              <w:rPr>
                <w:rFonts w:asciiTheme="minorHAnsi" w:hAnsiTheme="minorHAnsi"/>
                <w:sz w:val="7"/>
                <w:szCs w:val="7"/>
              </w:rPr>
            </w:pPr>
            <w:r w:rsidRPr="00BE2181">
              <w:rPr>
                <w:rFonts w:asciiTheme="minorHAnsi" w:hAnsiTheme="minorHAnsi"/>
                <w:sz w:val="7"/>
                <w:szCs w:val="7"/>
              </w:rPr>
              <w:t>22</w:t>
            </w:r>
          </w:p>
        </w:tc>
        <w:tc>
          <w:tcPr>
            <w:tcW w:w="1433" w:type="dxa"/>
            <w:shd w:val="clear" w:color="auto" w:fill="FBE3D5"/>
          </w:tcPr>
          <w:p w:rsidR="00521765" w:rsidRPr="008505C6" w:rsidRDefault="00521765" w:rsidP="009675F9">
            <w:pPr>
              <w:pStyle w:val="TableParagraph"/>
              <w:spacing w:before="6"/>
              <w:rPr>
                <w:rFonts w:asciiTheme="minorHAnsi" w:hAnsiTheme="minorHAnsi"/>
                <w:sz w:val="10"/>
              </w:rPr>
            </w:pPr>
            <w:r w:rsidRPr="00B01B73">
              <w:rPr>
                <w:rFonts w:asciiTheme="minorHAnsi" w:hAnsiTheme="minorHAnsi"/>
                <w:sz w:val="10"/>
              </w:rPr>
              <w:t>Kohlensäurehaltiges Getränk Haustier (lt)</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74</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92</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70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66</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48</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61</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0</w:t>
            </w:r>
          </w:p>
        </w:tc>
        <w:tc>
          <w:tcPr>
            <w:tcW w:w="842" w:type="dxa"/>
            <w:shd w:val="clear" w:color="auto" w:fill="FFF1CC"/>
            <w:vAlign w:val="center"/>
          </w:tcPr>
          <w:p w:rsidR="00521765" w:rsidRPr="00A769AA" w:rsidRDefault="00521765" w:rsidP="009675F9">
            <w:pPr>
              <w:pStyle w:val="TableParagraph"/>
              <w:spacing w:before="49" w:line="283" w:lineRule="auto"/>
              <w:ind w:left="19" w:right="111"/>
              <w:jc w:val="center"/>
              <w:rPr>
                <w:rFonts w:asciiTheme="minorHAnsi" w:hAnsiTheme="minorHAnsi"/>
                <w:sz w:val="10"/>
                <w:szCs w:val="10"/>
              </w:rPr>
            </w:pPr>
            <w:r w:rsidRPr="00A769AA">
              <w:rPr>
                <w:rFonts w:asciiTheme="minorHAnsi" w:hAnsiTheme="minorHAnsi"/>
                <w:sz w:val="10"/>
                <w:szCs w:val="10"/>
              </w:rPr>
              <w:t>411</w:t>
            </w:r>
          </w:p>
        </w:tc>
      </w:tr>
      <w:tr w:rsidR="00521765" w:rsidRPr="004016FD" w:rsidTr="009675F9">
        <w:trPr>
          <w:trHeight w:val="238"/>
        </w:trPr>
        <w:tc>
          <w:tcPr>
            <w:tcW w:w="240" w:type="dxa"/>
            <w:vMerge/>
            <w:shd w:val="clear" w:color="auto" w:fill="D9D9D9"/>
            <w:textDirection w:val="btLr"/>
          </w:tcPr>
          <w:p w:rsidR="00521765" w:rsidRPr="00AF3F2D" w:rsidRDefault="00521765" w:rsidP="009675F9">
            <w:pPr>
              <w:jc w:val="both"/>
              <w:rPr>
                <w:sz w:val="7"/>
                <w:szCs w:val="7"/>
              </w:rPr>
            </w:pPr>
          </w:p>
        </w:tc>
        <w:tc>
          <w:tcPr>
            <w:tcW w:w="171" w:type="dxa"/>
            <w:shd w:val="clear" w:color="auto" w:fill="D9D9D9"/>
          </w:tcPr>
          <w:p w:rsidR="00521765" w:rsidRPr="00BE2181" w:rsidRDefault="00521765" w:rsidP="009675F9">
            <w:pPr>
              <w:pStyle w:val="TableParagraph"/>
              <w:spacing w:before="5"/>
              <w:rPr>
                <w:rFonts w:asciiTheme="minorHAnsi" w:hAnsiTheme="minorHAnsi"/>
                <w:sz w:val="7"/>
                <w:szCs w:val="7"/>
              </w:rPr>
            </w:pPr>
            <w:r w:rsidRPr="00BE2181">
              <w:rPr>
                <w:rFonts w:asciiTheme="minorHAnsi" w:hAnsiTheme="minorHAnsi"/>
                <w:sz w:val="7"/>
                <w:szCs w:val="7"/>
              </w:rPr>
              <w:t>23</w:t>
            </w:r>
          </w:p>
        </w:tc>
        <w:tc>
          <w:tcPr>
            <w:tcW w:w="1433" w:type="dxa"/>
            <w:shd w:val="clear" w:color="auto" w:fill="FBE3D5"/>
          </w:tcPr>
          <w:p w:rsidR="00521765" w:rsidRDefault="00521765" w:rsidP="009675F9">
            <w:pPr>
              <w:pStyle w:val="TableParagraph"/>
              <w:spacing w:before="6"/>
              <w:rPr>
                <w:rFonts w:asciiTheme="minorHAnsi" w:hAnsiTheme="minorHAnsi"/>
                <w:sz w:val="10"/>
              </w:rPr>
            </w:pPr>
            <w:r w:rsidRPr="00B01B73">
              <w:rPr>
                <w:rFonts w:asciiTheme="minorHAnsi" w:hAnsiTheme="minorHAnsi"/>
                <w:sz w:val="10"/>
              </w:rPr>
              <w:t>Reinigungsmittel (Kunststofffass)</w:t>
            </w:r>
          </w:p>
        </w:tc>
        <w:tc>
          <w:tcPr>
            <w:tcW w:w="708" w:type="dxa"/>
            <w:vAlign w:val="center"/>
          </w:tcPr>
          <w:p w:rsidR="00521765" w:rsidRPr="00B01B73" w:rsidRDefault="00521765" w:rsidP="009675F9">
            <w:pPr>
              <w:jc w:val="center"/>
              <w:rPr>
                <w:w w:val="105"/>
                <w:sz w:val="10"/>
              </w:rPr>
            </w:pPr>
            <w:r w:rsidRPr="00B01B73">
              <w:rPr>
                <w:w w:val="105"/>
                <w:sz w:val="10"/>
              </w:rPr>
              <w:t>Monatlich</w:t>
            </w:r>
          </w:p>
        </w:tc>
        <w:tc>
          <w:tcPr>
            <w:tcW w:w="1560" w:type="dxa"/>
            <w:tcBorders>
              <w:right w:val="single" w:sz="6" w:space="0" w:color="000000"/>
            </w:tcBorders>
            <w:vAlign w:val="center"/>
          </w:tcPr>
          <w:p w:rsidR="00521765" w:rsidRPr="00B01B73" w:rsidRDefault="00521765" w:rsidP="009675F9">
            <w:pPr>
              <w:jc w:val="center"/>
              <w:rPr>
                <w:w w:val="105"/>
                <w:sz w:val="10"/>
              </w:rPr>
            </w:pPr>
            <w:r w:rsidRPr="00B01B73">
              <w:rPr>
                <w:w w:val="105"/>
                <w:sz w:val="10"/>
              </w:rPr>
              <w:t>Qualitätsmanagementbeauftragter</w:t>
            </w:r>
          </w:p>
        </w:tc>
        <w:tc>
          <w:tcPr>
            <w:tcW w:w="425"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67</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82</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254</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4978</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3670</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8915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10617</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10554</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6946,5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7970,5</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226</w:t>
            </w:r>
          </w:p>
        </w:tc>
        <w:tc>
          <w:tcPr>
            <w:tcW w:w="454" w:type="dxa"/>
            <w:shd w:val="clear" w:color="auto" w:fill="E1EEDA"/>
            <w:vAlign w:val="center"/>
          </w:tcPr>
          <w:p w:rsidR="00521765" w:rsidRPr="00A769AA" w:rsidRDefault="00521765" w:rsidP="009675F9">
            <w:pPr>
              <w:pStyle w:val="TableParagraph"/>
              <w:jc w:val="center"/>
              <w:rPr>
                <w:rFonts w:asciiTheme="minorHAnsi" w:hAnsiTheme="minorHAnsi"/>
                <w:sz w:val="10"/>
                <w:szCs w:val="10"/>
              </w:rPr>
            </w:pPr>
            <w:r w:rsidRPr="00A769AA">
              <w:rPr>
                <w:rFonts w:asciiTheme="minorHAnsi" w:hAnsiTheme="minorHAnsi"/>
                <w:sz w:val="10"/>
                <w:szCs w:val="10"/>
              </w:rPr>
              <w:t>73</w:t>
            </w:r>
          </w:p>
        </w:tc>
        <w:tc>
          <w:tcPr>
            <w:tcW w:w="842" w:type="dxa"/>
            <w:shd w:val="clear" w:color="auto" w:fill="FFF1CC"/>
            <w:vAlign w:val="center"/>
          </w:tcPr>
          <w:p w:rsidR="00521765" w:rsidRPr="00A769AA" w:rsidRDefault="00521765" w:rsidP="009675F9">
            <w:pPr>
              <w:pStyle w:val="TableParagraph"/>
              <w:spacing w:before="49" w:line="283" w:lineRule="auto"/>
              <w:ind w:left="19" w:right="111"/>
              <w:jc w:val="center"/>
              <w:rPr>
                <w:rFonts w:asciiTheme="minorHAnsi" w:hAnsiTheme="minorHAnsi"/>
                <w:sz w:val="10"/>
                <w:szCs w:val="10"/>
              </w:rPr>
            </w:pPr>
            <w:r w:rsidRPr="00A769AA">
              <w:rPr>
                <w:rFonts w:asciiTheme="minorHAnsi" w:hAnsiTheme="minorHAnsi"/>
                <w:sz w:val="10"/>
                <w:szCs w:val="10"/>
              </w:rPr>
              <w:t>54353</w:t>
            </w:r>
          </w:p>
        </w:tc>
      </w:tr>
    </w:tbl>
    <w:p w:rsidR="00521765" w:rsidRDefault="00521765" w:rsidP="00521765">
      <w:pPr>
        <w:pStyle w:val="GvdeMetni"/>
        <w:spacing w:before="5"/>
        <w:jc w:val="both"/>
        <w:rPr>
          <w:rFonts w:asciiTheme="minorHAnsi" w:hAnsiTheme="minorHAnsi"/>
          <w:sz w:val="26"/>
        </w:rPr>
      </w:pPr>
    </w:p>
    <w:p w:rsidR="00521765" w:rsidRDefault="00521765" w:rsidP="00521765">
      <w:pPr>
        <w:pStyle w:val="GvdeMetni"/>
        <w:spacing w:before="5"/>
        <w:jc w:val="both"/>
        <w:rPr>
          <w:rFonts w:asciiTheme="minorHAnsi" w:hAnsiTheme="minorHAnsi"/>
        </w:rPr>
      </w:pPr>
      <w:r w:rsidRPr="00C71B47">
        <w:rPr>
          <w:rFonts w:asciiTheme="minorHAnsi" w:hAnsiTheme="minorHAnsi"/>
        </w:rPr>
        <w:t>Die monatlichen Übernachtungen unseres Hotels für das Jahr 2022 stellen sich wie folgt dar.</w:t>
      </w:r>
    </w:p>
    <w:p w:rsidR="00521765" w:rsidRPr="00AF4537" w:rsidRDefault="00521765" w:rsidP="00521765">
      <w:pPr>
        <w:pStyle w:val="GvdeMetni"/>
        <w:spacing w:before="5"/>
        <w:jc w:val="both"/>
        <w:rPr>
          <w:rFonts w:asciiTheme="minorHAnsi" w:hAnsiTheme="minorHAnsi"/>
        </w:rPr>
      </w:pPr>
    </w:p>
    <w:tbl>
      <w:tblPr>
        <w:tblStyle w:val="KlavuzTablo2"/>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0"/>
        <w:gridCol w:w="2280"/>
      </w:tblGrid>
      <w:tr w:rsidR="00521765" w:rsidRPr="00AF4537" w:rsidTr="009675F9">
        <w:trPr>
          <w:cnfStyle w:val="100000000000" w:firstRow="1" w:lastRow="0" w:firstColumn="0" w:lastColumn="0" w:oddVBand="0" w:evenVBand="0" w:oddHBand="0" w:evenHBand="0" w:firstRowFirstColumn="0" w:firstRowLastColumn="0" w:lastRowFirstColumn="0" w:lastRowLastColumn="0"/>
          <w:trHeight w:val="305"/>
          <w:jc w:val="center"/>
        </w:trPr>
        <w:tc>
          <w:tcPr>
            <w:cnfStyle w:val="001000000000" w:firstRow="0" w:lastRow="0" w:firstColumn="1" w:lastColumn="0" w:oddVBand="0" w:evenVBand="0" w:oddHBand="0" w:evenHBand="0" w:firstRowFirstColumn="0" w:firstRowLastColumn="0" w:lastRowFirstColumn="0" w:lastRowLastColumn="0"/>
            <w:tcW w:w="2280" w:type="dxa"/>
            <w:tcBorders>
              <w:top w:val="none" w:sz="0" w:space="0" w:color="auto"/>
              <w:bottom w:val="none" w:sz="0" w:space="0" w:color="auto"/>
              <w:right w:val="none" w:sz="0" w:space="0" w:color="auto"/>
            </w:tcBorders>
          </w:tcPr>
          <w:p w:rsidR="00521765" w:rsidRPr="00F16D73" w:rsidRDefault="00521765" w:rsidP="009675F9">
            <w:r w:rsidRPr="00F16D73">
              <w:t>Dürfen</w:t>
            </w:r>
          </w:p>
        </w:tc>
        <w:tc>
          <w:tcPr>
            <w:tcW w:w="2280" w:type="dxa"/>
            <w:tcBorders>
              <w:top w:val="none" w:sz="0" w:space="0" w:color="auto"/>
              <w:left w:val="none" w:sz="0" w:space="0" w:color="auto"/>
              <w:bottom w:val="none" w:sz="0" w:space="0" w:color="auto"/>
            </w:tcBorders>
          </w:tcPr>
          <w:p w:rsidR="00521765" w:rsidRPr="00AF4537" w:rsidRDefault="00521765" w:rsidP="009675F9">
            <w:pPr>
              <w:pStyle w:val="GvdeMetni"/>
              <w:spacing w:before="5"/>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rPr>
            </w:pPr>
            <w:r w:rsidRPr="00AF4537">
              <w:rPr>
                <w:rFonts w:asciiTheme="minorHAnsi" w:hAnsiTheme="minorHAnsi"/>
                <w:b w:val="0"/>
              </w:rPr>
              <w:t>3028</w:t>
            </w:r>
          </w:p>
        </w:tc>
      </w:tr>
      <w:tr w:rsidR="00521765" w:rsidRPr="00AF4537" w:rsidTr="009675F9">
        <w:trPr>
          <w:cnfStyle w:val="000000100000" w:firstRow="0" w:lastRow="0" w:firstColumn="0" w:lastColumn="0" w:oddVBand="0" w:evenVBand="0" w:oddHBand="1" w:evenHBand="0" w:firstRowFirstColumn="0" w:firstRowLastColumn="0" w:lastRowFirstColumn="0" w:lastRowLastColumn="0"/>
          <w:trHeight w:val="298"/>
          <w:jc w:val="center"/>
        </w:trPr>
        <w:tc>
          <w:tcPr>
            <w:cnfStyle w:val="001000000000" w:firstRow="0" w:lastRow="0" w:firstColumn="1" w:lastColumn="0" w:oddVBand="0" w:evenVBand="0" w:oddHBand="0" w:evenHBand="0" w:firstRowFirstColumn="0" w:firstRowLastColumn="0" w:lastRowFirstColumn="0" w:lastRowLastColumn="0"/>
            <w:tcW w:w="2280" w:type="dxa"/>
          </w:tcPr>
          <w:p w:rsidR="00521765" w:rsidRPr="00F16D73" w:rsidRDefault="00521765" w:rsidP="009675F9">
            <w:r w:rsidRPr="00F16D73">
              <w:t>Juni</w:t>
            </w:r>
          </w:p>
        </w:tc>
        <w:tc>
          <w:tcPr>
            <w:tcW w:w="2280" w:type="dxa"/>
          </w:tcPr>
          <w:p w:rsidR="00521765" w:rsidRPr="00AF4537" w:rsidRDefault="00521765" w:rsidP="009675F9">
            <w:pPr>
              <w:pStyle w:val="GvdeMetni"/>
              <w:spacing w:before="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rPr>
            </w:pPr>
            <w:r w:rsidRPr="00AF4537">
              <w:rPr>
                <w:rFonts w:asciiTheme="minorHAnsi" w:hAnsiTheme="minorHAnsi"/>
              </w:rPr>
              <w:t>5061</w:t>
            </w:r>
          </w:p>
        </w:tc>
      </w:tr>
      <w:tr w:rsidR="00521765" w:rsidRPr="00AF4537" w:rsidTr="009675F9">
        <w:trPr>
          <w:trHeight w:val="305"/>
          <w:jc w:val="center"/>
        </w:trPr>
        <w:tc>
          <w:tcPr>
            <w:cnfStyle w:val="001000000000" w:firstRow="0" w:lastRow="0" w:firstColumn="1" w:lastColumn="0" w:oddVBand="0" w:evenVBand="0" w:oddHBand="0" w:evenHBand="0" w:firstRowFirstColumn="0" w:firstRowLastColumn="0" w:lastRowFirstColumn="0" w:lastRowLastColumn="0"/>
            <w:tcW w:w="2280" w:type="dxa"/>
          </w:tcPr>
          <w:p w:rsidR="00521765" w:rsidRPr="00F16D73" w:rsidRDefault="00521765" w:rsidP="009675F9">
            <w:r w:rsidRPr="00F16D73">
              <w:t>Juli</w:t>
            </w:r>
          </w:p>
        </w:tc>
        <w:tc>
          <w:tcPr>
            <w:tcW w:w="2280" w:type="dxa"/>
          </w:tcPr>
          <w:p w:rsidR="00521765" w:rsidRPr="00AF4537" w:rsidRDefault="00521765" w:rsidP="009675F9">
            <w:pPr>
              <w:pStyle w:val="GvdeMetni"/>
              <w:spacing w:before="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AF4537">
              <w:rPr>
                <w:rFonts w:asciiTheme="minorHAnsi" w:hAnsiTheme="minorHAnsi"/>
              </w:rPr>
              <w:t>5800</w:t>
            </w:r>
          </w:p>
        </w:tc>
      </w:tr>
      <w:tr w:rsidR="00521765" w:rsidRPr="00AF4537" w:rsidTr="009675F9">
        <w:trPr>
          <w:cnfStyle w:val="000000100000" w:firstRow="0" w:lastRow="0" w:firstColumn="0" w:lastColumn="0" w:oddVBand="0" w:evenVBand="0" w:oddHBand="1" w:evenHBand="0" w:firstRowFirstColumn="0" w:firstRowLastColumn="0" w:lastRowFirstColumn="0" w:lastRowLastColumn="0"/>
          <w:trHeight w:val="298"/>
          <w:jc w:val="center"/>
        </w:trPr>
        <w:tc>
          <w:tcPr>
            <w:cnfStyle w:val="001000000000" w:firstRow="0" w:lastRow="0" w:firstColumn="1" w:lastColumn="0" w:oddVBand="0" w:evenVBand="0" w:oddHBand="0" w:evenHBand="0" w:firstRowFirstColumn="0" w:firstRowLastColumn="0" w:lastRowFirstColumn="0" w:lastRowLastColumn="0"/>
            <w:tcW w:w="2280" w:type="dxa"/>
          </w:tcPr>
          <w:p w:rsidR="00521765" w:rsidRPr="00F16D73" w:rsidRDefault="00521765" w:rsidP="009675F9">
            <w:r w:rsidRPr="00F16D73">
              <w:t>August</w:t>
            </w:r>
          </w:p>
        </w:tc>
        <w:tc>
          <w:tcPr>
            <w:tcW w:w="2280" w:type="dxa"/>
          </w:tcPr>
          <w:p w:rsidR="00521765" w:rsidRPr="00AF4537" w:rsidRDefault="00521765" w:rsidP="009675F9">
            <w:pPr>
              <w:pStyle w:val="GvdeMetni"/>
              <w:spacing w:before="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rPr>
            </w:pPr>
            <w:r w:rsidRPr="00AF4537">
              <w:rPr>
                <w:rFonts w:asciiTheme="minorHAnsi" w:hAnsiTheme="minorHAnsi"/>
              </w:rPr>
              <w:t>5982</w:t>
            </w:r>
          </w:p>
        </w:tc>
      </w:tr>
      <w:tr w:rsidR="00521765" w:rsidRPr="00AF4537" w:rsidTr="009675F9">
        <w:trPr>
          <w:trHeight w:val="305"/>
          <w:jc w:val="center"/>
        </w:trPr>
        <w:tc>
          <w:tcPr>
            <w:cnfStyle w:val="001000000000" w:firstRow="0" w:lastRow="0" w:firstColumn="1" w:lastColumn="0" w:oddVBand="0" w:evenVBand="0" w:oddHBand="0" w:evenHBand="0" w:firstRowFirstColumn="0" w:firstRowLastColumn="0" w:lastRowFirstColumn="0" w:lastRowLastColumn="0"/>
            <w:tcW w:w="2280" w:type="dxa"/>
          </w:tcPr>
          <w:p w:rsidR="00521765" w:rsidRPr="00F16D73" w:rsidRDefault="00521765" w:rsidP="009675F9">
            <w:r w:rsidRPr="00F16D73">
              <w:t>September</w:t>
            </w:r>
          </w:p>
        </w:tc>
        <w:tc>
          <w:tcPr>
            <w:tcW w:w="2280" w:type="dxa"/>
          </w:tcPr>
          <w:p w:rsidR="00521765" w:rsidRPr="00AF4537" w:rsidRDefault="00521765" w:rsidP="009675F9">
            <w:pPr>
              <w:pStyle w:val="GvdeMetni"/>
              <w:spacing w:before="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AF4537">
              <w:rPr>
                <w:rFonts w:asciiTheme="minorHAnsi" w:hAnsiTheme="minorHAnsi"/>
              </w:rPr>
              <w:t>5940</w:t>
            </w:r>
          </w:p>
        </w:tc>
      </w:tr>
      <w:tr w:rsidR="00521765" w:rsidRPr="00AF4537" w:rsidTr="009675F9">
        <w:trPr>
          <w:cnfStyle w:val="000000100000" w:firstRow="0" w:lastRow="0" w:firstColumn="0" w:lastColumn="0" w:oddVBand="0" w:evenVBand="0" w:oddHBand="1" w:evenHBand="0" w:firstRowFirstColumn="0" w:firstRowLastColumn="0" w:lastRowFirstColumn="0" w:lastRowLastColumn="0"/>
          <w:trHeight w:val="305"/>
          <w:jc w:val="center"/>
        </w:trPr>
        <w:tc>
          <w:tcPr>
            <w:cnfStyle w:val="001000000000" w:firstRow="0" w:lastRow="0" w:firstColumn="1" w:lastColumn="0" w:oddVBand="0" w:evenVBand="0" w:oddHBand="0" w:evenHBand="0" w:firstRowFirstColumn="0" w:firstRowLastColumn="0" w:lastRowFirstColumn="0" w:lastRowLastColumn="0"/>
            <w:tcW w:w="2280" w:type="dxa"/>
          </w:tcPr>
          <w:p w:rsidR="00521765" w:rsidRDefault="00521765" w:rsidP="009675F9">
            <w:r w:rsidRPr="00F16D73">
              <w:lastRenderedPageBreak/>
              <w:t>Oktober</w:t>
            </w:r>
          </w:p>
        </w:tc>
        <w:tc>
          <w:tcPr>
            <w:tcW w:w="2280" w:type="dxa"/>
          </w:tcPr>
          <w:p w:rsidR="00521765" w:rsidRPr="00AF4537" w:rsidRDefault="00521765" w:rsidP="009675F9">
            <w:pPr>
              <w:pStyle w:val="GvdeMetni"/>
              <w:spacing w:before="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rPr>
            </w:pPr>
            <w:r w:rsidRPr="00AF4537">
              <w:rPr>
                <w:rFonts w:asciiTheme="minorHAnsi" w:hAnsiTheme="minorHAnsi"/>
              </w:rPr>
              <w:t>5351</w:t>
            </w:r>
          </w:p>
        </w:tc>
      </w:tr>
    </w:tbl>
    <w:p w:rsidR="009D698F" w:rsidRDefault="009D698F" w:rsidP="009D698F"/>
    <w:p w:rsidR="009D698F" w:rsidRPr="009D698F" w:rsidRDefault="009D698F" w:rsidP="009D698F">
      <w:pPr>
        <w:rPr>
          <w:b/>
        </w:rPr>
      </w:pPr>
      <w:r w:rsidRPr="009D698F">
        <w:rPr>
          <w:b/>
        </w:rPr>
        <w:t>4. UMWELTAKTIVITÄTEN</w:t>
      </w:r>
    </w:p>
    <w:p w:rsidR="009D698F" w:rsidRDefault="009D698F" w:rsidP="009D698F">
      <w:r>
        <w:t>Reinigung von Umweltbereichen</w:t>
      </w:r>
    </w:p>
    <w:p w:rsidR="009D698F" w:rsidRDefault="009D698F" w:rsidP="009D698F">
      <w:r>
        <w:t xml:space="preserve">  Reinigung des Strandviertels</w:t>
      </w:r>
    </w:p>
    <w:p w:rsidR="009D698F" w:rsidRDefault="009D698F" w:rsidP="009D698F"/>
    <w:p w:rsidR="009D698F" w:rsidRDefault="009D698F" w:rsidP="009D698F">
      <w:r>
        <w:t>Umweltrat</w:t>
      </w:r>
    </w:p>
    <w:p w:rsidR="009D698F" w:rsidRDefault="009D698F" w:rsidP="009D698F">
      <w:r>
        <w:t>Umweltinformationsbanner</w:t>
      </w:r>
    </w:p>
    <w:p w:rsidR="009D698F" w:rsidRDefault="009D698F" w:rsidP="009D698F"/>
    <w:p w:rsidR="009D698F" w:rsidRPr="009D698F" w:rsidRDefault="009D698F" w:rsidP="009D698F">
      <w:pPr>
        <w:rPr>
          <w:b/>
        </w:rPr>
      </w:pPr>
      <w:r w:rsidRPr="009D698F">
        <w:rPr>
          <w:b/>
        </w:rPr>
        <w:t>FORTSCHRITTSBERICHT DES PERSONALS</w:t>
      </w:r>
    </w:p>
    <w:p w:rsidR="009D698F" w:rsidRDefault="009D698F" w:rsidP="009D698F"/>
    <w:p w:rsidR="009D698F" w:rsidRDefault="009D698F" w:rsidP="009D698F">
      <w:r>
        <w:t>Zwischen dem Zeitraum 2022-2023 wurden die folgenden Punkte durchgeführt. Während einige dieser Probleme in der Vergangenheit tatsächlich implementiert wurden, wurden sie in dieser Zeit entwickelt und aufgezeichnet.</w:t>
      </w:r>
    </w:p>
    <w:p w:rsidR="009D698F" w:rsidRDefault="009D698F" w:rsidP="009D698F"/>
    <w:p w:rsidR="009D698F" w:rsidRDefault="009D698F" w:rsidP="009D698F">
      <w:r>
        <w:t>• In der Betriebskantine gibt es einen „Manager on Duty Schedule“. Jeden Tag essen verschiedene Abteilungsleiter mit den Mitarbeitern zu Abend und übertragen die Mängel, die sie sehen, und die Vorschläge, die sie erhalten, in die Tabelle.</w:t>
      </w:r>
    </w:p>
    <w:p w:rsidR="009D698F" w:rsidRDefault="009D698F" w:rsidP="009D698F">
      <w:r>
        <w:t>• Neben mindestens dem Mindestlohn werden dem Personal Verpflegungs- und Transportmöglichkeiten zur Verfügung gestellt.</w:t>
      </w:r>
    </w:p>
    <w:p w:rsidR="009D698F" w:rsidRDefault="009D698F" w:rsidP="009D698F">
      <w:r>
        <w:t>• Die Arbeitskleidung unseres Personals wird in der Waschküche unseres Hotels vorbereitet, bevor es mit den Einrichtungen unseres Hotels arbeitet. Änderungswünschen, Modifikationen und fehlenden Uniformen wird nachgekommen.</w:t>
      </w:r>
    </w:p>
    <w:p w:rsidR="009D698F" w:rsidRDefault="009D698F" w:rsidP="009D698F">
      <w:r>
        <w:t>• Schwerbehinderte werden in unserem Hotel im Rahmen der gesetzlichen Vorschriften beschäftigt. In nicht isolierten Umgebungen arbeiten sie im Rahmen ihrer Möglichkeiten (in ungefährlichen Tätigkeiten und entsprechend der Verfügbarkeit ihrer körperlichen Verfassung) auf Augenhöhe mit ihren anderen Kollegen.</w:t>
      </w:r>
    </w:p>
    <w:p w:rsidR="009D698F" w:rsidRDefault="009D698F" w:rsidP="009D698F">
      <w:r>
        <w:t>• Aufgrund der Bedeutung der kontinuierlichen Weiterbildung in unserer Einrichtung werden in regelmäßigen Abständen Schulungen zu verschiedenen Themen durchgeführt (Abteilung On-the-Job-Schulungen, Arbeitssicherheit und Gesundheitsschutz, Brandschutz, Umwelt, Gefahrstoffsicherheit, Zertifizierte Erste Hilfe, Hygieneschulung…).</w:t>
      </w:r>
    </w:p>
    <w:p w:rsidR="009D698F" w:rsidRDefault="009D698F" w:rsidP="009D698F">
      <w:r>
        <w:t>• Alle unsere Mitarbeiter, die einen Vertrag mit unserem Hotel haben, haben Anspruch auf eine kostenlose Untersuchung durch den in unserem Hotel tätigen Betriebsarzt, der im Vertragskrankenhaus tätig ist. Darüber hinaus profitieren unsere Mitarbeiter von Vergünstigungen in den Filialen des Krankenhauses, einschließlich der Zentrale.</w:t>
      </w:r>
    </w:p>
    <w:sectPr w:rsidR="009D698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oNotDisplayPageBoundaries/>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698F"/>
    <w:rsid w:val="00342E8F"/>
    <w:rsid w:val="00521765"/>
    <w:rsid w:val="0097590E"/>
    <w:rsid w:val="009D69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BD1EF5"/>
  <w15:chartTrackingRefBased/>
  <w15:docId w15:val="{912B6622-8C1C-4704-B52E-8207C01DA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1"/>
    <w:qFormat/>
    <w:rsid w:val="00521765"/>
    <w:pPr>
      <w:widowControl w:val="0"/>
      <w:autoSpaceDE w:val="0"/>
      <w:autoSpaceDN w:val="0"/>
      <w:spacing w:after="0" w:line="240" w:lineRule="auto"/>
      <w:ind w:left="832" w:hanging="361"/>
      <w:outlineLvl w:val="0"/>
    </w:pPr>
    <w:rPr>
      <w:rFonts w:ascii="Arial" w:eastAsia="Arial" w:hAnsi="Arial" w:cs="Arial"/>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342E8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GvdeMetni">
    <w:name w:val="Body Text"/>
    <w:basedOn w:val="Normal"/>
    <w:link w:val="GvdeMetniChar"/>
    <w:uiPriority w:val="1"/>
    <w:qFormat/>
    <w:rsid w:val="00342E8F"/>
    <w:pPr>
      <w:widowControl w:val="0"/>
      <w:autoSpaceDE w:val="0"/>
      <w:autoSpaceDN w:val="0"/>
      <w:spacing w:after="0" w:line="240" w:lineRule="auto"/>
    </w:pPr>
    <w:rPr>
      <w:rFonts w:ascii="Arial" w:eastAsia="Arial" w:hAnsi="Arial" w:cs="Arial"/>
    </w:rPr>
  </w:style>
  <w:style w:type="character" w:customStyle="1" w:styleId="GvdeMetniChar">
    <w:name w:val="Gövde Metni Char"/>
    <w:basedOn w:val="VarsaylanParagrafYazTipi"/>
    <w:link w:val="GvdeMetni"/>
    <w:uiPriority w:val="1"/>
    <w:rsid w:val="00342E8F"/>
    <w:rPr>
      <w:rFonts w:ascii="Arial" w:eastAsia="Arial" w:hAnsi="Arial" w:cs="Arial"/>
    </w:rPr>
  </w:style>
  <w:style w:type="paragraph" w:customStyle="1" w:styleId="TableParagraph">
    <w:name w:val="Table Paragraph"/>
    <w:basedOn w:val="Normal"/>
    <w:uiPriority w:val="1"/>
    <w:qFormat/>
    <w:rsid w:val="00342E8F"/>
    <w:pPr>
      <w:widowControl w:val="0"/>
      <w:autoSpaceDE w:val="0"/>
      <w:autoSpaceDN w:val="0"/>
      <w:spacing w:after="0" w:line="240" w:lineRule="auto"/>
    </w:pPr>
    <w:rPr>
      <w:rFonts w:ascii="Arial" w:eastAsia="Arial" w:hAnsi="Arial" w:cs="Arial"/>
    </w:rPr>
  </w:style>
  <w:style w:type="table" w:styleId="TabloKlavuzu">
    <w:name w:val="Table Grid"/>
    <w:basedOn w:val="NormalTablo"/>
    <w:uiPriority w:val="39"/>
    <w:rsid w:val="00342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1Char">
    <w:name w:val="Başlık 1 Char"/>
    <w:basedOn w:val="VarsaylanParagrafYazTipi"/>
    <w:link w:val="Balk1"/>
    <w:uiPriority w:val="1"/>
    <w:rsid w:val="00521765"/>
    <w:rPr>
      <w:rFonts w:ascii="Arial" w:eastAsia="Arial" w:hAnsi="Arial" w:cs="Arial"/>
      <w:b/>
      <w:bCs/>
    </w:rPr>
  </w:style>
  <w:style w:type="table" w:styleId="KlavuzTablo2">
    <w:name w:val="Grid Table 2"/>
    <w:basedOn w:val="NormalTablo"/>
    <w:uiPriority w:val="47"/>
    <w:rsid w:val="00521765"/>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chart" Target="charts/chart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hart" Target="charts/chart2.xml"/><Relationship Id="rId11" Type="http://schemas.openxmlformats.org/officeDocument/2006/relationships/theme" Target="theme/theme1.xml"/><Relationship Id="rId5" Type="http://schemas.openxmlformats.org/officeDocument/2006/relationships/chart" Target="charts/chart1.xml"/><Relationship Id="rId10" Type="http://schemas.openxmlformats.org/officeDocument/2006/relationships/fontTable" Target="fontTable.xml"/><Relationship Id="rId4" Type="http://schemas.openxmlformats.org/officeDocument/2006/relationships/image" Target="media/image1.jpg"/><Relationship Id="rId9" Type="http://schemas.openxmlformats.org/officeDocument/2006/relationships/image" Target="media/image3.png"/></Relationships>
</file>

<file path=word/charts/_rels/chart1.xml.rels><?xml version="1.0" encoding="UTF-8" standalone="yes"?>
<Relationships xmlns="http://schemas.openxmlformats.org/package/2006/relationships"><Relationship Id="rId3" Type="http://schemas.openxmlformats.org/officeDocument/2006/relationships/oleObject" Target="file:///e:\Users\GM\Desktop\2022%20YILI%20VER&#304;LER\A&#286;A&#199;%20SAYISI%20.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e:\Users\GM\Desktop\2022%20YILI%20VER&#304;LER\A&#286;A&#199;%20SAYISI%20.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1" Type="http://schemas.openxmlformats.org/officeDocument/2006/relationships/oleObject" Target="file:///e:\Users\GM\Desktop\2022%20YILI%20VER&#304;LER\SATICI%20L&#304;ST%202032311111.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tr-TR"/>
              <a:t>ANZAHL DER OBSTBÄUME IM HOTEL</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tr-TR"/>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16D5-4FA7-BDEE-4D00111EFDF0}"/>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16D5-4FA7-BDEE-4D00111EFDF0}"/>
              </c:ext>
            </c:extLst>
          </c:dPt>
          <c:dLbls>
            <c:dLbl>
              <c:idx val="0"/>
              <c:tx>
                <c:rich>
                  <a:bodyPr/>
                  <a:lstStyle/>
                  <a:p>
                    <a:r>
                      <a:rPr lang="en-US"/>
                      <a:t>ALTER BAUM</a:t>
                    </a:r>
                    <a:r>
                      <a:rPr lang="en-US" baseline="0"/>
                      <a:t>
</a:t>
                    </a:r>
                    <a:fld id="{24318377-3E42-4DB6-9E8E-84CEA75146C5}" type="PERCENTAGE">
                      <a:rPr lang="en-US" baseline="0"/>
                      <a:pPr/>
                      <a:t>[YÜZDE]</a:t>
                    </a:fld>
                    <a:endParaRPr lang="en-US" baseline="0"/>
                  </a:p>
                </c:rich>
              </c:tx>
              <c:dLblPos val="outEnd"/>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16D5-4FA7-BDEE-4D00111EFDF0}"/>
                </c:ext>
              </c:extLst>
            </c:dLbl>
            <c:dLbl>
              <c:idx val="1"/>
              <c:tx>
                <c:rich>
                  <a:bodyPr/>
                  <a:lstStyle/>
                  <a:p>
                    <a:r>
                      <a:rPr lang="en-US" sz="1000" b="0" i="0" u="none" strike="noStrike" baseline="0"/>
                      <a:t>NEUER BAUM</a:t>
                    </a:r>
                    <a:r>
                      <a:rPr lang="en-US" baseline="0"/>
                      <a:t>
</a:t>
                    </a:r>
                    <a:fld id="{4552D847-1A8C-4923-837C-B73654206D75}" type="PERCENTAGE">
                      <a:rPr lang="en-US" baseline="0"/>
                      <a:pPr/>
                      <a:t>[YÜZDE]</a:t>
                    </a:fld>
                    <a:endParaRPr lang="en-US" baseline="0"/>
                  </a:p>
                </c:rich>
              </c:tx>
              <c:dLblPos val="outEnd"/>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16D5-4FA7-BDEE-4D00111EFDF0}"/>
                </c:ext>
              </c:extLst>
            </c:dLbl>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tr-TR"/>
              </a:p>
            </c:txPr>
            <c:dLblPos val="outEnd"/>
            <c:showLegendKey val="0"/>
            <c:showVal val="0"/>
            <c:showCatName val="1"/>
            <c:showSerName val="0"/>
            <c:showPercent val="1"/>
            <c:showBubbleSize val="0"/>
            <c:showLeaderLines val="0"/>
            <c:extLst>
              <c:ext xmlns:c15="http://schemas.microsoft.com/office/drawing/2012/chart" uri="{CE6537A1-D6FC-4f65-9D91-7224C49458BB}">
                <c15:spPr xmlns:c15="http://schemas.microsoft.com/office/drawing/2012/chart">
                  <a:prstGeom prst="wedgeRectCallout">
                    <a:avLst/>
                  </a:prstGeom>
                  <a:noFill/>
                  <a:ln>
                    <a:noFill/>
                  </a:ln>
                </c15:spPr>
              </c:ext>
            </c:extLst>
          </c:dLbls>
          <c:cat>
            <c:strRef>
              <c:f>'AĞAÇ SAYISI '!$D$3:$E$3</c:f>
              <c:strCache>
                <c:ptCount val="2"/>
                <c:pt idx="0">
                  <c:v>ESKİ AĞAÇ</c:v>
                </c:pt>
                <c:pt idx="1">
                  <c:v>YENİ AĞAÇ</c:v>
                </c:pt>
              </c:strCache>
            </c:strRef>
          </c:cat>
          <c:val>
            <c:numRef>
              <c:f>'AĞAÇ SAYISI '!$D$4:$E$4</c:f>
              <c:numCache>
                <c:formatCode>General</c:formatCode>
                <c:ptCount val="2"/>
                <c:pt idx="0">
                  <c:v>14</c:v>
                </c:pt>
                <c:pt idx="1">
                  <c:v>13</c:v>
                </c:pt>
              </c:numCache>
            </c:numRef>
          </c:val>
          <c:extLst>
            <c:ext xmlns:c16="http://schemas.microsoft.com/office/drawing/2014/chart" uri="{C3380CC4-5D6E-409C-BE32-E72D297353CC}">
              <c16:uniqueId val="{00000004-16D5-4FA7-BDEE-4D00111EFDF0}"/>
            </c:ext>
          </c:extLst>
        </c:ser>
        <c:dLbls>
          <c:showLegendKey val="0"/>
          <c:showVal val="0"/>
          <c:showCatName val="0"/>
          <c:showSerName val="0"/>
          <c:showPercent val="0"/>
          <c:showBubbleSize val="0"/>
          <c:showLeaderLines val="0"/>
        </c:dLbls>
      </c:pie3DChart>
      <c:spPr>
        <a:solidFill>
          <a:schemeClr val="bg1">
            <a:lumMod val="85000"/>
          </a:schemeClr>
        </a:solidFill>
        <a:ln>
          <a:noFill/>
        </a:ln>
        <a:effectLst/>
      </c:spPr>
    </c:plotArea>
    <c:plotVisOnly val="1"/>
    <c:dispBlanksAs val="gap"/>
    <c:showDLblsOverMax val="0"/>
  </c:chart>
  <c:spPr>
    <a:solidFill>
      <a:schemeClr val="bg1">
        <a:lumMod val="85000"/>
      </a:schemeClr>
    </a:solidFill>
    <a:ln w="9525" cap="flat" cmpd="sng" algn="ctr">
      <a:solidFill>
        <a:schemeClr val="tx1">
          <a:lumMod val="15000"/>
          <a:lumOff val="85000"/>
        </a:schemeClr>
      </a:solidFill>
      <a:round/>
    </a:ln>
    <a:effectLst/>
  </c:spPr>
  <c:txPr>
    <a:bodyPr/>
    <a:lstStyle/>
    <a:p>
      <a:pPr>
        <a:defRPr/>
      </a:pPr>
      <a:endParaRPr lang="tr-TR"/>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tr-TR" sz="1600" b="1" i="0" u="none" strike="noStrike" baseline="0">
                <a:effectLst/>
              </a:rPr>
              <a:t>OBSTBAUM VERTEILUNG</a:t>
            </a:r>
            <a:endParaRPr lang="tr-TR" b="1"/>
          </a:p>
        </c:rich>
      </c:tx>
      <c:layout>
        <c:manualLayout>
          <c:xMode val="edge"/>
          <c:yMode val="edge"/>
          <c:x val="0.39893284680878305"/>
          <c:y val="3.2407407407407406E-2"/>
        </c:manualLayout>
      </c:layout>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tr-TR"/>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5FA6-499C-97D6-B4CEC698A0C5}"/>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5FA6-499C-97D6-B4CEC698A0C5}"/>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5FA6-499C-97D6-B4CEC698A0C5}"/>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5FA6-499C-97D6-B4CEC698A0C5}"/>
              </c:ext>
            </c:extLst>
          </c:dPt>
          <c:dPt>
            <c:idx val="4"/>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9-5FA6-499C-97D6-B4CEC698A0C5}"/>
              </c:ext>
            </c:extLst>
          </c:dPt>
          <c:dPt>
            <c:idx val="5"/>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B-5FA6-499C-97D6-B4CEC698A0C5}"/>
              </c:ext>
            </c:extLst>
          </c:dPt>
          <c:dPt>
            <c:idx val="6"/>
            <c:bubble3D val="0"/>
            <c:spPr>
              <a:gradFill rotWithShape="1">
                <a:gsLst>
                  <a:gs pos="0">
                    <a:schemeClr val="accent1">
                      <a:lumMod val="60000"/>
                      <a:satMod val="103000"/>
                      <a:lumMod val="102000"/>
                      <a:tint val="94000"/>
                    </a:schemeClr>
                  </a:gs>
                  <a:gs pos="50000">
                    <a:schemeClr val="accent1">
                      <a:lumMod val="60000"/>
                      <a:satMod val="110000"/>
                      <a:lumMod val="100000"/>
                      <a:shade val="100000"/>
                    </a:schemeClr>
                  </a:gs>
                  <a:gs pos="100000">
                    <a:schemeClr val="accent1">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D-5FA6-499C-97D6-B4CEC698A0C5}"/>
              </c:ext>
            </c:extLst>
          </c:dPt>
          <c:dPt>
            <c:idx val="7"/>
            <c:bubble3D val="0"/>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F-5FA6-499C-97D6-B4CEC698A0C5}"/>
              </c:ext>
            </c:extLst>
          </c:dPt>
          <c:dPt>
            <c:idx val="8"/>
            <c:bubble3D val="0"/>
            <c:spPr>
              <a:gradFill rotWithShape="1">
                <a:gsLst>
                  <a:gs pos="0">
                    <a:schemeClr val="accent3">
                      <a:lumMod val="60000"/>
                      <a:satMod val="103000"/>
                      <a:lumMod val="102000"/>
                      <a:tint val="94000"/>
                    </a:schemeClr>
                  </a:gs>
                  <a:gs pos="50000">
                    <a:schemeClr val="accent3">
                      <a:lumMod val="60000"/>
                      <a:satMod val="110000"/>
                      <a:lumMod val="100000"/>
                      <a:shade val="100000"/>
                    </a:schemeClr>
                  </a:gs>
                  <a:gs pos="100000">
                    <a:schemeClr val="accent3">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11-5FA6-499C-97D6-B4CEC698A0C5}"/>
              </c:ext>
            </c:extLst>
          </c:dPt>
          <c:dPt>
            <c:idx val="9"/>
            <c:bubble3D val="0"/>
            <c:spPr>
              <a:gradFill rotWithShape="1">
                <a:gsLst>
                  <a:gs pos="0">
                    <a:schemeClr val="accent4">
                      <a:lumMod val="60000"/>
                      <a:satMod val="103000"/>
                      <a:lumMod val="102000"/>
                      <a:tint val="94000"/>
                    </a:schemeClr>
                  </a:gs>
                  <a:gs pos="50000">
                    <a:schemeClr val="accent4">
                      <a:lumMod val="60000"/>
                      <a:satMod val="110000"/>
                      <a:lumMod val="100000"/>
                      <a:shade val="100000"/>
                    </a:schemeClr>
                  </a:gs>
                  <a:gs pos="100000">
                    <a:schemeClr val="accent4">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13-5FA6-499C-97D6-B4CEC698A0C5}"/>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tr-T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'AĞAÇ SAYISI '!$B$3:$B$12</c:f>
              <c:strCache>
                <c:ptCount val="10"/>
                <c:pt idx="0">
                  <c:v>Zitrone </c:v>
                </c:pt>
                <c:pt idx="1">
                  <c:v>Mandarin</c:v>
                </c:pt>
                <c:pt idx="2">
                  <c:v>die Apfelsine</c:v>
                </c:pt>
                <c:pt idx="3">
                  <c:v>Avocado</c:v>
                </c:pt>
                <c:pt idx="4">
                  <c:v>Grapefruit</c:v>
                </c:pt>
                <c:pt idx="5">
                  <c:v>Pfirsich</c:v>
                </c:pt>
                <c:pt idx="6">
                  <c:v>Aprikose</c:v>
                </c:pt>
                <c:pt idx="7">
                  <c:v>Pflaume</c:v>
                </c:pt>
                <c:pt idx="8">
                  <c:v>Feige</c:v>
                </c:pt>
                <c:pt idx="9">
                  <c:v>Malz Pflaume </c:v>
                </c:pt>
              </c:strCache>
            </c:strRef>
          </c:cat>
          <c:val>
            <c:numRef>
              <c:f>'AĞAÇ SAYISI '!$C$3:$C$12</c:f>
              <c:numCache>
                <c:formatCode>General</c:formatCode>
                <c:ptCount val="10"/>
                <c:pt idx="0">
                  <c:v>6</c:v>
                </c:pt>
                <c:pt idx="1">
                  <c:v>1</c:v>
                </c:pt>
                <c:pt idx="2">
                  <c:v>2</c:v>
                </c:pt>
                <c:pt idx="3">
                  <c:v>2</c:v>
                </c:pt>
                <c:pt idx="4">
                  <c:v>3</c:v>
                </c:pt>
                <c:pt idx="5">
                  <c:v>2</c:v>
                </c:pt>
                <c:pt idx="6">
                  <c:v>2</c:v>
                </c:pt>
                <c:pt idx="7">
                  <c:v>5</c:v>
                </c:pt>
                <c:pt idx="8">
                  <c:v>2</c:v>
                </c:pt>
                <c:pt idx="9">
                  <c:v>2</c:v>
                </c:pt>
              </c:numCache>
            </c:numRef>
          </c:val>
          <c:extLst>
            <c:ext xmlns:c16="http://schemas.microsoft.com/office/drawing/2014/chart" uri="{C3380CC4-5D6E-409C-BE32-E72D297353CC}">
              <c16:uniqueId val="{00000014-5FA6-499C-97D6-B4CEC698A0C5}"/>
            </c:ext>
          </c:extLst>
        </c:ser>
        <c:dLbls>
          <c:dLblPos val="outEnd"/>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tr-TR"/>
        </a:p>
      </c:txPr>
    </c:legend>
    <c:plotVisOnly val="1"/>
    <c:dispBlanksAs val="gap"/>
    <c:showDLblsOverMax val="0"/>
  </c:chart>
  <c:spPr>
    <a:solidFill>
      <a:schemeClr val="bg1">
        <a:lumMod val="85000"/>
      </a:schemeClr>
    </a:solidFill>
    <a:ln w="9525" cap="flat" cmpd="sng" algn="ctr">
      <a:solidFill>
        <a:schemeClr val="tx1">
          <a:lumMod val="15000"/>
          <a:lumOff val="85000"/>
        </a:schemeClr>
      </a:solidFill>
      <a:round/>
    </a:ln>
    <a:effectLst/>
  </c:spPr>
  <c:txPr>
    <a:bodyPr/>
    <a:lstStyle/>
    <a:p>
      <a:pPr>
        <a:defRPr/>
      </a:pPr>
      <a:endParaRPr lang="tr-TR"/>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spc="0" baseline="0">
                <a:solidFill>
                  <a:schemeClr val="tx1">
                    <a:lumMod val="65000"/>
                    <a:lumOff val="35000"/>
                  </a:schemeClr>
                </a:solidFill>
                <a:latin typeface="+mn-lt"/>
                <a:ea typeface="+mn-ea"/>
                <a:cs typeface="+mn-cs"/>
              </a:defRPr>
            </a:pPr>
            <a:r>
              <a:rPr lang="tr-TR" sz="1600" b="1"/>
              <a:t>Anbieter Firma</a:t>
            </a:r>
          </a:p>
        </c:rich>
      </c:tx>
      <c:layout>
        <c:manualLayout>
          <c:xMode val="edge"/>
          <c:yMode val="edge"/>
          <c:x val="0.33908239954181185"/>
          <c:y val="2.779064381658175E-2"/>
        </c:manualLayout>
      </c:layout>
      <c:overlay val="0"/>
      <c:spPr>
        <a:noFill/>
        <a:ln>
          <a:noFill/>
        </a:ln>
        <a:effectLst/>
      </c:spPr>
    </c:title>
    <c:autoTitleDeleted val="0"/>
    <c:view3D>
      <c:rotX val="30"/>
      <c:rotY val="0"/>
      <c:rAngAx val="0"/>
      <c:perspective val="0"/>
    </c:view3D>
    <c:floor>
      <c:thickness val="0"/>
    </c:floor>
    <c:sideWall>
      <c:thickness val="0"/>
    </c:sideWall>
    <c:backWall>
      <c:thickness val="0"/>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4502-4E16-958E-BC5B139FFF95}"/>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4502-4E16-958E-BC5B139FFF95}"/>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tr-TR"/>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'[SATICI LİST 2032311111.xls]SATICI LİST 2032311111 (2)'!$G$5:$G$6</c:f>
              <c:strCache>
                <c:ptCount val="2"/>
                <c:pt idx="0">
                  <c:v>Arbeitete in Antalya (77%)</c:v>
                </c:pt>
                <c:pt idx="1">
                  <c:v>Arbeiten außerhalb von Antalya (23 %)</c:v>
                </c:pt>
              </c:strCache>
            </c:strRef>
          </c:cat>
          <c:val>
            <c:numRef>
              <c:f>'[SATICI LİST 2032311111.xls]SATICI LİST 2032311111 (2)'!$H$5:$H$6</c:f>
              <c:numCache>
                <c:formatCode>General</c:formatCode>
                <c:ptCount val="2"/>
                <c:pt idx="0">
                  <c:v>129</c:v>
                </c:pt>
                <c:pt idx="1">
                  <c:v>39</c:v>
                </c:pt>
              </c:numCache>
            </c:numRef>
          </c:val>
          <c:extLst>
            <c:ext xmlns:c16="http://schemas.microsoft.com/office/drawing/2014/chart" uri="{C3380CC4-5D6E-409C-BE32-E72D297353CC}">
              <c16:uniqueId val="{00000004-4502-4E16-958E-BC5B139FFF95}"/>
            </c:ext>
          </c:extLst>
        </c:ser>
        <c:dLbls>
          <c:showLegendKey val="0"/>
          <c:showVal val="0"/>
          <c:showCatName val="0"/>
          <c:showSerName val="0"/>
          <c:showPercent val="0"/>
          <c:showBubbleSize val="0"/>
          <c:showLeaderLines val="1"/>
        </c:dLbls>
      </c:pie3DChart>
      <c:spPr>
        <a:noFill/>
        <a:ln w="25400">
          <a:noFill/>
        </a:ln>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tr-TR"/>
        </a:p>
      </c:txPr>
    </c:legend>
    <c:plotVisOnly val="1"/>
    <c:dispBlanksAs val="gap"/>
    <c:showDLblsOverMax val="0"/>
  </c:chart>
  <c:spPr>
    <a:solidFill>
      <a:schemeClr val="bg1">
        <a:lumMod val="85000"/>
      </a:schemeClr>
    </a:solidFill>
    <a:ln w="9525" cap="flat" cmpd="sng" algn="ctr">
      <a:solidFill>
        <a:schemeClr val="tx1">
          <a:lumMod val="15000"/>
          <a:lumOff val="85000"/>
        </a:schemeClr>
      </a:solidFill>
      <a:round/>
    </a:ln>
    <a:effectLst/>
  </c:spPr>
  <c:txPr>
    <a:bodyPr/>
    <a:lstStyle/>
    <a:p>
      <a:pPr>
        <a:defRPr/>
      </a:pPr>
      <a:endParaRPr lang="tr-T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7</Pages>
  <Words>2213</Words>
  <Characters>12615</Characters>
  <Application>Microsoft Office Word</Application>
  <DocSecurity>0</DocSecurity>
  <Lines>105</Lines>
  <Paragraphs>29</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14799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Kullanıcısı</dc:creator>
  <cp:keywords/>
  <dc:description/>
  <cp:lastModifiedBy>Windows Kullanıcısı</cp:lastModifiedBy>
  <cp:revision>3</cp:revision>
  <dcterms:created xsi:type="dcterms:W3CDTF">2023-04-18T12:28:00Z</dcterms:created>
  <dcterms:modified xsi:type="dcterms:W3CDTF">2023-04-19T13:38:00Z</dcterms:modified>
</cp:coreProperties>
</file>